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886CD" w14:textId="2CAAF57B" w:rsidR="00734E57" w:rsidRPr="00530B7E" w:rsidRDefault="00734E57" w:rsidP="00734E57">
      <w:pPr>
        <w:pStyle w:val="UNSWHeading2"/>
      </w:pPr>
      <w:bookmarkStart w:id="0" w:name="_Toc21190136"/>
      <w:bookmarkStart w:id="1" w:name="_Toc21339552"/>
      <w:r>
        <w:t>Pathology test items with Medicare Benefits Schedule codes and fees</w:t>
      </w:r>
      <w:bookmarkEnd w:id="0"/>
      <w:bookmarkEnd w:id="1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1134"/>
        <w:gridCol w:w="851"/>
        <w:gridCol w:w="992"/>
        <w:gridCol w:w="850"/>
        <w:gridCol w:w="1644"/>
      </w:tblGrid>
      <w:tr w:rsidR="00734E57" w:rsidRPr="00D42BDE" w14:paraId="5A5F61A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0882D6F" w14:textId="77777777" w:rsidR="00734E57" w:rsidRPr="00D42BD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sz w:val="22"/>
                <w:szCs w:val="22"/>
                <w:lang w:val="en-AU"/>
              </w:rPr>
            </w:pPr>
            <w:r w:rsidRPr="00D42BDE">
              <w:rPr>
                <w:b/>
                <w:sz w:val="22"/>
                <w:szCs w:val="22"/>
              </w:rPr>
              <w:t>Pathology test item</w:t>
            </w:r>
          </w:p>
        </w:tc>
        <w:tc>
          <w:tcPr>
            <w:tcW w:w="1134" w:type="dxa"/>
            <w:noWrap/>
            <w:hideMark/>
          </w:tcPr>
          <w:p w14:paraId="5343AF53" w14:textId="77777777" w:rsidR="00734E57" w:rsidRPr="00D42BDE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MBS</w:t>
            </w:r>
          </w:p>
          <w:p w14:paraId="66A9DF3D" w14:textId="77777777" w:rsidR="00734E57" w:rsidRPr="00D42BDE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Code 1</w:t>
            </w:r>
          </w:p>
        </w:tc>
        <w:tc>
          <w:tcPr>
            <w:tcW w:w="851" w:type="dxa"/>
            <w:noWrap/>
            <w:hideMark/>
          </w:tcPr>
          <w:p w14:paraId="5F87DF90" w14:textId="77777777" w:rsidR="00734E57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MBS Fee 1</w:t>
            </w:r>
          </w:p>
          <w:p w14:paraId="1DE60A11" w14:textId="6DC2CF5B" w:rsidR="00731A16" w:rsidRPr="00D42BDE" w:rsidRDefault="00731A16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(AUD)</w:t>
            </w:r>
          </w:p>
        </w:tc>
        <w:tc>
          <w:tcPr>
            <w:tcW w:w="992" w:type="dxa"/>
            <w:noWrap/>
            <w:hideMark/>
          </w:tcPr>
          <w:p w14:paraId="1D1CFF07" w14:textId="77777777" w:rsidR="00734E57" w:rsidRPr="00D42BDE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MBS</w:t>
            </w:r>
          </w:p>
          <w:p w14:paraId="7C7062A4" w14:textId="77777777" w:rsidR="00734E57" w:rsidRPr="00D42BDE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Code 2</w:t>
            </w:r>
          </w:p>
        </w:tc>
        <w:tc>
          <w:tcPr>
            <w:tcW w:w="850" w:type="dxa"/>
            <w:noWrap/>
            <w:hideMark/>
          </w:tcPr>
          <w:p w14:paraId="58256C73" w14:textId="77777777" w:rsidR="00734E57" w:rsidRDefault="00734E57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MBS Fee 2</w:t>
            </w:r>
          </w:p>
          <w:p w14:paraId="7E852922" w14:textId="4DA211C3" w:rsidR="00731A16" w:rsidRPr="00D42BDE" w:rsidRDefault="00731A16" w:rsidP="00DA7D4C">
            <w:pPr>
              <w:pStyle w:val="UNSW"/>
              <w:spacing w:before="0"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(AUD)</w:t>
            </w:r>
            <w:bookmarkStart w:id="2" w:name="_GoBack"/>
            <w:bookmarkEnd w:id="2"/>
          </w:p>
        </w:tc>
        <w:tc>
          <w:tcPr>
            <w:tcW w:w="1644" w:type="dxa"/>
            <w:noWrap/>
            <w:hideMark/>
          </w:tcPr>
          <w:p w14:paraId="5587EB6C" w14:textId="77777777" w:rsidR="00734E57" w:rsidRPr="00D42BD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sz w:val="22"/>
                <w:szCs w:val="22"/>
              </w:rPr>
            </w:pPr>
            <w:r w:rsidRPr="00D42BDE">
              <w:rPr>
                <w:b/>
                <w:sz w:val="22"/>
                <w:szCs w:val="22"/>
              </w:rPr>
              <w:t>Comment</w:t>
            </w:r>
          </w:p>
        </w:tc>
      </w:tr>
      <w:tr w:rsidR="00734E57" w:rsidRPr="00530B7E" w14:paraId="121D7C9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8313DB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Active B12 (Holotranscobalamin) Level</w:t>
            </w:r>
          </w:p>
        </w:tc>
        <w:tc>
          <w:tcPr>
            <w:tcW w:w="1134" w:type="dxa"/>
            <w:noWrap/>
            <w:hideMark/>
          </w:tcPr>
          <w:p w14:paraId="3418B83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66839</w:t>
            </w:r>
          </w:p>
        </w:tc>
        <w:tc>
          <w:tcPr>
            <w:tcW w:w="851" w:type="dxa"/>
            <w:noWrap/>
            <w:hideMark/>
          </w:tcPr>
          <w:p w14:paraId="335F2A8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42.95</w:t>
            </w:r>
          </w:p>
        </w:tc>
        <w:tc>
          <w:tcPr>
            <w:tcW w:w="992" w:type="dxa"/>
            <w:noWrap/>
            <w:hideMark/>
          </w:tcPr>
          <w:p w14:paraId="64EF917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5ACC8A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09A14D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550565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0410DC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Add on Lab Test(s)</w:t>
            </w:r>
          </w:p>
        </w:tc>
        <w:tc>
          <w:tcPr>
            <w:tcW w:w="1134" w:type="dxa"/>
            <w:noWrap/>
            <w:hideMark/>
          </w:tcPr>
          <w:p w14:paraId="2AB9BD1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32971D1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A4445C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8370E7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3328CC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4FFBC29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60CEE1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Adrenocorticotropic Hormone Level</w:t>
            </w:r>
          </w:p>
        </w:tc>
        <w:tc>
          <w:tcPr>
            <w:tcW w:w="1134" w:type="dxa"/>
            <w:noWrap/>
            <w:hideMark/>
          </w:tcPr>
          <w:p w14:paraId="3917DCA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66695</w:t>
            </w:r>
          </w:p>
        </w:tc>
        <w:tc>
          <w:tcPr>
            <w:tcW w:w="851" w:type="dxa"/>
            <w:noWrap/>
            <w:hideMark/>
          </w:tcPr>
          <w:p w14:paraId="6379A24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30.5</w:t>
            </w:r>
          </w:p>
        </w:tc>
        <w:tc>
          <w:tcPr>
            <w:tcW w:w="992" w:type="dxa"/>
            <w:noWrap/>
            <w:hideMark/>
          </w:tcPr>
          <w:p w14:paraId="4C5357E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461330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FEE9CA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9FE664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864656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Albumin</w:t>
            </w:r>
          </w:p>
        </w:tc>
        <w:tc>
          <w:tcPr>
            <w:tcW w:w="1134" w:type="dxa"/>
            <w:noWrap/>
            <w:hideMark/>
          </w:tcPr>
          <w:p w14:paraId="0E94199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62A737A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44100F6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72B288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DBD80A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E142EC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FA7A90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Alpha 1 Antitrypsin Analysis</w:t>
            </w:r>
          </w:p>
        </w:tc>
        <w:tc>
          <w:tcPr>
            <w:tcW w:w="1134" w:type="dxa"/>
            <w:noWrap/>
            <w:hideMark/>
          </w:tcPr>
          <w:p w14:paraId="0E0C8AE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66635</w:t>
            </w:r>
          </w:p>
        </w:tc>
        <w:tc>
          <w:tcPr>
            <w:tcW w:w="851" w:type="dxa"/>
            <w:noWrap/>
            <w:hideMark/>
          </w:tcPr>
          <w:p w14:paraId="123A52A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20.1</w:t>
            </w:r>
          </w:p>
        </w:tc>
        <w:tc>
          <w:tcPr>
            <w:tcW w:w="992" w:type="dxa"/>
            <w:noWrap/>
            <w:hideMark/>
          </w:tcPr>
          <w:p w14:paraId="6282B9F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C255A5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00800D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B8C456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752CAB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Amylase and Lipase</w:t>
            </w:r>
          </w:p>
        </w:tc>
        <w:tc>
          <w:tcPr>
            <w:tcW w:w="1134" w:type="dxa"/>
            <w:noWrap/>
            <w:hideMark/>
          </w:tcPr>
          <w:p w14:paraId="4E37296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66503</w:t>
            </w:r>
          </w:p>
        </w:tc>
        <w:tc>
          <w:tcPr>
            <w:tcW w:w="851" w:type="dxa"/>
            <w:noWrap/>
            <w:hideMark/>
          </w:tcPr>
          <w:p w14:paraId="353BBE8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11.65</w:t>
            </w:r>
          </w:p>
        </w:tc>
        <w:tc>
          <w:tcPr>
            <w:tcW w:w="992" w:type="dxa"/>
            <w:noWrap/>
            <w:hideMark/>
          </w:tcPr>
          <w:p w14:paraId="50098C7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95EDDB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76C949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D26ECF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F4F929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Antineutrophil Cytoplasmic Antibodies</w:t>
            </w:r>
          </w:p>
        </w:tc>
        <w:tc>
          <w:tcPr>
            <w:tcW w:w="1134" w:type="dxa"/>
            <w:noWrap/>
            <w:hideMark/>
          </w:tcPr>
          <w:p w14:paraId="0AB8066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71153</w:t>
            </w:r>
          </w:p>
        </w:tc>
        <w:tc>
          <w:tcPr>
            <w:tcW w:w="851" w:type="dxa"/>
            <w:noWrap/>
            <w:hideMark/>
          </w:tcPr>
          <w:p w14:paraId="50DA327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34.55</w:t>
            </w:r>
          </w:p>
        </w:tc>
        <w:tc>
          <w:tcPr>
            <w:tcW w:w="992" w:type="dxa"/>
            <w:noWrap/>
            <w:hideMark/>
          </w:tcPr>
          <w:p w14:paraId="5DCF275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F26321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75B85C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903063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95EA8B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Antinuclear Antibodies</w:t>
            </w:r>
          </w:p>
        </w:tc>
        <w:tc>
          <w:tcPr>
            <w:tcW w:w="1134" w:type="dxa"/>
            <w:noWrap/>
            <w:hideMark/>
          </w:tcPr>
          <w:p w14:paraId="1F7C13D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71097</w:t>
            </w:r>
          </w:p>
        </w:tc>
        <w:tc>
          <w:tcPr>
            <w:tcW w:w="851" w:type="dxa"/>
            <w:noWrap/>
            <w:hideMark/>
          </w:tcPr>
          <w:p w14:paraId="76119C8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24.45</w:t>
            </w:r>
          </w:p>
        </w:tc>
        <w:tc>
          <w:tcPr>
            <w:tcW w:w="992" w:type="dxa"/>
            <w:noWrap/>
            <w:hideMark/>
          </w:tcPr>
          <w:p w14:paraId="1CAFED0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425A9C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3EEBE2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6F5889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411359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AP Histopathology Report</w:t>
            </w:r>
          </w:p>
        </w:tc>
        <w:tc>
          <w:tcPr>
            <w:tcW w:w="1134" w:type="dxa"/>
            <w:noWrap/>
            <w:hideMark/>
          </w:tcPr>
          <w:p w14:paraId="334250C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1222ABF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572C780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006699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10D515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0DAC52B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486B00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Apixaban Level</w:t>
            </w:r>
          </w:p>
        </w:tc>
        <w:tc>
          <w:tcPr>
            <w:tcW w:w="1134" w:type="dxa"/>
            <w:noWrap/>
            <w:hideMark/>
          </w:tcPr>
          <w:p w14:paraId="2E1AB5F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65147</w:t>
            </w:r>
          </w:p>
        </w:tc>
        <w:tc>
          <w:tcPr>
            <w:tcW w:w="851" w:type="dxa"/>
            <w:noWrap/>
            <w:hideMark/>
          </w:tcPr>
          <w:p w14:paraId="51C4510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37.9</w:t>
            </w:r>
          </w:p>
        </w:tc>
        <w:tc>
          <w:tcPr>
            <w:tcW w:w="992" w:type="dxa"/>
            <w:noWrap/>
            <w:hideMark/>
          </w:tcPr>
          <w:p w14:paraId="736624A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0991F1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D49A78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D44FC4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6EDEF5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APTT</w:t>
            </w:r>
          </w:p>
        </w:tc>
        <w:tc>
          <w:tcPr>
            <w:tcW w:w="1134" w:type="dxa"/>
            <w:noWrap/>
            <w:hideMark/>
          </w:tcPr>
          <w:p w14:paraId="1104245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65120</w:t>
            </w:r>
          </w:p>
        </w:tc>
        <w:tc>
          <w:tcPr>
            <w:tcW w:w="851" w:type="dxa"/>
            <w:noWrap/>
            <w:hideMark/>
          </w:tcPr>
          <w:p w14:paraId="66F3E75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13.7</w:t>
            </w:r>
          </w:p>
        </w:tc>
        <w:tc>
          <w:tcPr>
            <w:tcW w:w="992" w:type="dxa"/>
            <w:noWrap/>
            <w:hideMark/>
          </w:tcPr>
          <w:p w14:paraId="35FFC3F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00E754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5B64A1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C87832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A8F9BF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Arterial Blood Gas &amp; Electrolytes &amp; Lactate Analysis</w:t>
            </w:r>
          </w:p>
        </w:tc>
        <w:tc>
          <w:tcPr>
            <w:tcW w:w="1134" w:type="dxa"/>
            <w:noWrap/>
            <w:hideMark/>
          </w:tcPr>
          <w:p w14:paraId="025F40F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66566</w:t>
            </w:r>
          </w:p>
        </w:tc>
        <w:tc>
          <w:tcPr>
            <w:tcW w:w="851" w:type="dxa"/>
            <w:noWrap/>
            <w:hideMark/>
          </w:tcPr>
          <w:p w14:paraId="1B4B8B8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</w:t>
            </w:r>
          </w:p>
        </w:tc>
        <w:tc>
          <w:tcPr>
            <w:tcW w:w="992" w:type="dxa"/>
            <w:noWrap/>
            <w:hideMark/>
          </w:tcPr>
          <w:p w14:paraId="3C34D7C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246789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48DBC8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4FAE56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5BF5AD6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Blood Culture</w:t>
            </w:r>
          </w:p>
          <w:p w14:paraId="490CC4B2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test within same stay</w:t>
            </w:r>
          </w:p>
          <w:p w14:paraId="09E2AB5F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14:paraId="57D512A8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14:paraId="2439AB3F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  <w:p w14:paraId="536B5F2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592E887A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69368F54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69354</w:t>
            </w:r>
          </w:p>
          <w:p w14:paraId="6D256FA4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69357</w:t>
            </w:r>
          </w:p>
          <w:p w14:paraId="5038D685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69360</w:t>
            </w:r>
          </w:p>
          <w:p w14:paraId="2F8A948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69360</w:t>
            </w:r>
          </w:p>
        </w:tc>
        <w:tc>
          <w:tcPr>
            <w:tcW w:w="851" w:type="dxa"/>
            <w:noWrap/>
            <w:hideMark/>
          </w:tcPr>
          <w:p w14:paraId="7271655F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034AD54B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30.75</w:t>
            </w:r>
          </w:p>
          <w:p w14:paraId="68E54163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61.45</w:t>
            </w:r>
          </w:p>
          <w:p w14:paraId="3E0A5413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92.2</w:t>
            </w:r>
          </w:p>
          <w:p w14:paraId="2D4836F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92.2</w:t>
            </w:r>
          </w:p>
        </w:tc>
        <w:tc>
          <w:tcPr>
            <w:tcW w:w="992" w:type="dxa"/>
            <w:noWrap/>
            <w:hideMark/>
          </w:tcPr>
          <w:p w14:paraId="4671884F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0C870BBB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33D9ADEC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40F1F7EC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1DC0F3A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69354</w:t>
            </w:r>
          </w:p>
        </w:tc>
        <w:tc>
          <w:tcPr>
            <w:tcW w:w="850" w:type="dxa"/>
            <w:noWrap/>
            <w:hideMark/>
          </w:tcPr>
          <w:p w14:paraId="0E4F0144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07F053C4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29CA3350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4D1F44E0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43A223C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30.75</w:t>
            </w:r>
          </w:p>
        </w:tc>
        <w:tc>
          <w:tcPr>
            <w:tcW w:w="1644" w:type="dxa"/>
            <w:noWrap/>
            <w:hideMark/>
          </w:tcPr>
          <w:p w14:paraId="3E43AAC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E59C75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83EEC0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Blood Group</w:t>
            </w:r>
          </w:p>
        </w:tc>
        <w:tc>
          <w:tcPr>
            <w:tcW w:w="1134" w:type="dxa"/>
            <w:noWrap/>
            <w:hideMark/>
          </w:tcPr>
          <w:p w14:paraId="50F23D1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65090</w:t>
            </w:r>
          </w:p>
        </w:tc>
        <w:tc>
          <w:tcPr>
            <w:tcW w:w="851" w:type="dxa"/>
            <w:noWrap/>
            <w:hideMark/>
          </w:tcPr>
          <w:p w14:paraId="781F303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5F898E0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B1AEA6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29E4F6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EA42A9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540232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Blood Group Ab Screen and Crossmatch</w:t>
            </w:r>
          </w:p>
        </w:tc>
        <w:tc>
          <w:tcPr>
            <w:tcW w:w="1134" w:type="dxa"/>
            <w:noWrap/>
            <w:hideMark/>
          </w:tcPr>
          <w:p w14:paraId="78924A6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65099</w:t>
            </w:r>
          </w:p>
        </w:tc>
        <w:tc>
          <w:tcPr>
            <w:tcW w:w="851" w:type="dxa"/>
            <w:noWrap/>
            <w:hideMark/>
          </w:tcPr>
          <w:p w14:paraId="1F3CBE6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108.9</w:t>
            </w:r>
          </w:p>
        </w:tc>
        <w:tc>
          <w:tcPr>
            <w:tcW w:w="992" w:type="dxa"/>
            <w:noWrap/>
            <w:hideMark/>
          </w:tcPr>
          <w:p w14:paraId="7860B0B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067FA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FFA413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5D9479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B023C9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Blood Group and Antibody Screen</w:t>
            </w:r>
          </w:p>
        </w:tc>
        <w:tc>
          <w:tcPr>
            <w:tcW w:w="1134" w:type="dxa"/>
            <w:noWrap/>
            <w:hideMark/>
          </w:tcPr>
          <w:p w14:paraId="7FDA677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65096</w:t>
            </w:r>
          </w:p>
        </w:tc>
        <w:tc>
          <w:tcPr>
            <w:tcW w:w="851" w:type="dxa"/>
            <w:noWrap/>
            <w:hideMark/>
          </w:tcPr>
          <w:p w14:paraId="78C0CD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41</w:t>
            </w:r>
          </w:p>
        </w:tc>
        <w:tc>
          <w:tcPr>
            <w:tcW w:w="992" w:type="dxa"/>
            <w:noWrap/>
            <w:hideMark/>
          </w:tcPr>
          <w:p w14:paraId="179C406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06040F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7A9BD8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4DC079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B9CAB1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 Reactive Protein</w:t>
            </w:r>
          </w:p>
        </w:tc>
        <w:tc>
          <w:tcPr>
            <w:tcW w:w="1134" w:type="dxa"/>
            <w:noWrap/>
            <w:hideMark/>
          </w:tcPr>
          <w:p w14:paraId="345BC05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3EEF55B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7EB78A6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246154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5AACF3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C927984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81CBFF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Calcium Magnesium Phosphate</w:t>
            </w:r>
          </w:p>
        </w:tc>
        <w:tc>
          <w:tcPr>
            <w:tcW w:w="1134" w:type="dxa"/>
            <w:noWrap/>
            <w:hideMark/>
          </w:tcPr>
          <w:p w14:paraId="41FD4DE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66506</w:t>
            </w:r>
          </w:p>
        </w:tc>
        <w:tc>
          <w:tcPr>
            <w:tcW w:w="851" w:type="dxa"/>
            <w:noWrap/>
            <w:hideMark/>
          </w:tcPr>
          <w:p w14:paraId="2DA29BB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13.65</w:t>
            </w:r>
          </w:p>
        </w:tc>
        <w:tc>
          <w:tcPr>
            <w:tcW w:w="992" w:type="dxa"/>
            <w:noWrap/>
            <w:hideMark/>
          </w:tcPr>
          <w:p w14:paraId="523BAA0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5F7528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C26839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E19A83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A4C91F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Cancellation Coagulation</w:t>
            </w:r>
          </w:p>
        </w:tc>
        <w:tc>
          <w:tcPr>
            <w:tcW w:w="1134" w:type="dxa"/>
            <w:noWrap/>
            <w:hideMark/>
          </w:tcPr>
          <w:p w14:paraId="4689C3B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2E25584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9B7B89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8313FD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469E8E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20161DD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955F5F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Cancellation Haematology</w:t>
            </w:r>
          </w:p>
        </w:tc>
        <w:tc>
          <w:tcPr>
            <w:tcW w:w="1134" w:type="dxa"/>
            <w:noWrap/>
            <w:hideMark/>
          </w:tcPr>
          <w:p w14:paraId="41CA6F0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E125F6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1E194B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612AB6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545C15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66CBBD5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B846E2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Chemistry Comment</w:t>
            </w:r>
          </w:p>
        </w:tc>
        <w:tc>
          <w:tcPr>
            <w:tcW w:w="1134" w:type="dxa"/>
            <w:noWrap/>
            <w:hideMark/>
          </w:tcPr>
          <w:p w14:paraId="72833B0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2F7BE8A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3F997DE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E80C17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C8AE04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2AD0561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12C9F5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Cholesterol</w:t>
            </w:r>
          </w:p>
        </w:tc>
        <w:tc>
          <w:tcPr>
            <w:tcW w:w="1134" w:type="dxa"/>
            <w:noWrap/>
            <w:hideMark/>
          </w:tcPr>
          <w:p w14:paraId="17EA48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11EF9D3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306F81C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0D2829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6E99A4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69AFCE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58337A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Clearance Screen MRSA</w:t>
            </w:r>
          </w:p>
        </w:tc>
        <w:tc>
          <w:tcPr>
            <w:tcW w:w="1134" w:type="dxa"/>
            <w:noWrap/>
            <w:hideMark/>
          </w:tcPr>
          <w:p w14:paraId="65F9C05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3955249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126ABF2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43326E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9679A6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CCFEDA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2E5904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Coagulation (INR &amp; APTT)</w:t>
            </w:r>
          </w:p>
        </w:tc>
        <w:tc>
          <w:tcPr>
            <w:tcW w:w="1134" w:type="dxa"/>
            <w:noWrap/>
            <w:hideMark/>
          </w:tcPr>
          <w:p w14:paraId="2BDBA8D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65123</w:t>
            </w:r>
          </w:p>
        </w:tc>
        <w:tc>
          <w:tcPr>
            <w:tcW w:w="851" w:type="dxa"/>
            <w:noWrap/>
            <w:hideMark/>
          </w:tcPr>
          <w:p w14:paraId="24E80AE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20.35</w:t>
            </w:r>
          </w:p>
        </w:tc>
        <w:tc>
          <w:tcPr>
            <w:tcW w:w="992" w:type="dxa"/>
            <w:noWrap/>
            <w:hideMark/>
          </w:tcPr>
          <w:p w14:paraId="74F81E5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DB1775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C3C9FE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B50A96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FDE415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Coagulation Comment</w:t>
            </w:r>
          </w:p>
        </w:tc>
        <w:tc>
          <w:tcPr>
            <w:tcW w:w="1134" w:type="dxa"/>
            <w:noWrap/>
            <w:hideMark/>
          </w:tcPr>
          <w:p w14:paraId="6C7CAC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5E3159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3C0523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41FEF3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827D62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0B27906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080D16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Cortisol Level</w:t>
            </w:r>
          </w:p>
        </w:tc>
        <w:tc>
          <w:tcPr>
            <w:tcW w:w="1134" w:type="dxa"/>
            <w:noWrap/>
            <w:hideMark/>
          </w:tcPr>
          <w:p w14:paraId="08EF351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66695</w:t>
            </w:r>
          </w:p>
        </w:tc>
        <w:tc>
          <w:tcPr>
            <w:tcW w:w="851" w:type="dxa"/>
            <w:noWrap/>
            <w:hideMark/>
          </w:tcPr>
          <w:p w14:paraId="5BD47BC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30.5</w:t>
            </w:r>
          </w:p>
        </w:tc>
        <w:tc>
          <w:tcPr>
            <w:tcW w:w="992" w:type="dxa"/>
            <w:noWrap/>
            <w:hideMark/>
          </w:tcPr>
          <w:p w14:paraId="019EA6D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E735C8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AB05E8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F31793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7DA8E3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Creatine Kinase</w:t>
            </w:r>
          </w:p>
        </w:tc>
        <w:tc>
          <w:tcPr>
            <w:tcW w:w="1134" w:type="dxa"/>
            <w:noWrap/>
            <w:hideMark/>
          </w:tcPr>
          <w:p w14:paraId="668E979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0759696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0C2C373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74FA47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565D88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529A8A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803B3E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Eye</w:t>
            </w:r>
          </w:p>
        </w:tc>
        <w:tc>
          <w:tcPr>
            <w:tcW w:w="1134" w:type="dxa"/>
            <w:noWrap/>
            <w:hideMark/>
          </w:tcPr>
          <w:p w14:paraId="41189F7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68AAAB9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76868AE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28B130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C6621C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D085F6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A37E9B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Genital</w:t>
            </w:r>
          </w:p>
        </w:tc>
        <w:tc>
          <w:tcPr>
            <w:tcW w:w="1134" w:type="dxa"/>
            <w:noWrap/>
            <w:hideMark/>
          </w:tcPr>
          <w:p w14:paraId="3E0D92D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69306</w:t>
            </w:r>
          </w:p>
        </w:tc>
        <w:tc>
          <w:tcPr>
            <w:tcW w:w="851" w:type="dxa"/>
            <w:noWrap/>
            <w:hideMark/>
          </w:tcPr>
          <w:p w14:paraId="29C6B33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33.75</w:t>
            </w:r>
          </w:p>
        </w:tc>
        <w:tc>
          <w:tcPr>
            <w:tcW w:w="992" w:type="dxa"/>
            <w:noWrap/>
            <w:hideMark/>
          </w:tcPr>
          <w:p w14:paraId="46D5596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1D2E4B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29DDBD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B3CAEE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54143D7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Mycobacteria</w:t>
            </w:r>
          </w:p>
          <w:p w14:paraId="43D4833F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specimen per episode of care</w:t>
            </w:r>
          </w:p>
          <w:p w14:paraId="4ABBD03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222ECC82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78684F7F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69324</w:t>
            </w:r>
          </w:p>
          <w:p w14:paraId="54BEA4C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69327</w:t>
            </w:r>
          </w:p>
        </w:tc>
        <w:tc>
          <w:tcPr>
            <w:tcW w:w="851" w:type="dxa"/>
            <w:noWrap/>
            <w:hideMark/>
          </w:tcPr>
          <w:p w14:paraId="30C4915B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00091DD7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  <w:p w14:paraId="78CA630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</w:p>
        </w:tc>
        <w:tc>
          <w:tcPr>
            <w:tcW w:w="992" w:type="dxa"/>
            <w:noWrap/>
            <w:hideMark/>
          </w:tcPr>
          <w:p w14:paraId="0746A81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CAA5A3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E54834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0412F2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20DCC3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Nose</w:t>
            </w:r>
          </w:p>
        </w:tc>
        <w:tc>
          <w:tcPr>
            <w:tcW w:w="1134" w:type="dxa"/>
            <w:noWrap/>
            <w:hideMark/>
          </w:tcPr>
          <w:p w14:paraId="0660826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3F78294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7FD52E0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054F36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60A9D4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5C1ED5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FBA83A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Respiratory</w:t>
            </w:r>
          </w:p>
        </w:tc>
        <w:tc>
          <w:tcPr>
            <w:tcW w:w="1134" w:type="dxa"/>
            <w:noWrap/>
            <w:hideMark/>
          </w:tcPr>
          <w:p w14:paraId="315A202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69318</w:t>
            </w:r>
          </w:p>
        </w:tc>
        <w:tc>
          <w:tcPr>
            <w:tcW w:w="851" w:type="dxa"/>
            <w:noWrap/>
            <w:hideMark/>
          </w:tcPr>
          <w:p w14:paraId="699104E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33.75</w:t>
            </w:r>
          </w:p>
        </w:tc>
        <w:tc>
          <w:tcPr>
            <w:tcW w:w="992" w:type="dxa"/>
            <w:noWrap/>
            <w:hideMark/>
          </w:tcPr>
          <w:p w14:paraId="7B77339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7022D5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99289E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EDD2314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BBBDF5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Tip</w:t>
            </w:r>
          </w:p>
        </w:tc>
        <w:tc>
          <w:tcPr>
            <w:tcW w:w="1134" w:type="dxa"/>
            <w:noWrap/>
            <w:hideMark/>
          </w:tcPr>
          <w:p w14:paraId="11736B7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69306</w:t>
            </w:r>
          </w:p>
        </w:tc>
        <w:tc>
          <w:tcPr>
            <w:tcW w:w="851" w:type="dxa"/>
            <w:noWrap/>
            <w:hideMark/>
          </w:tcPr>
          <w:p w14:paraId="13EF695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33.75</w:t>
            </w:r>
          </w:p>
        </w:tc>
        <w:tc>
          <w:tcPr>
            <w:tcW w:w="992" w:type="dxa"/>
            <w:noWrap/>
            <w:hideMark/>
          </w:tcPr>
          <w:p w14:paraId="62A7DFC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D41AF1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BE6C33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BDCEA2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4976BE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Tissue</w:t>
            </w:r>
          </w:p>
        </w:tc>
        <w:tc>
          <w:tcPr>
            <w:tcW w:w="1134" w:type="dxa"/>
            <w:noWrap/>
            <w:hideMark/>
          </w:tcPr>
          <w:p w14:paraId="6013CBF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69321</w:t>
            </w:r>
          </w:p>
        </w:tc>
        <w:tc>
          <w:tcPr>
            <w:tcW w:w="851" w:type="dxa"/>
            <w:noWrap/>
            <w:hideMark/>
          </w:tcPr>
          <w:p w14:paraId="7283D7E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48.15</w:t>
            </w:r>
          </w:p>
        </w:tc>
        <w:tc>
          <w:tcPr>
            <w:tcW w:w="992" w:type="dxa"/>
            <w:noWrap/>
            <w:hideMark/>
          </w:tcPr>
          <w:p w14:paraId="46FDD23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2757A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FECD61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B01B4A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51062F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lastRenderedPageBreak/>
              <w:t>Culture Urine</w:t>
            </w:r>
          </w:p>
        </w:tc>
        <w:tc>
          <w:tcPr>
            <w:tcW w:w="1134" w:type="dxa"/>
            <w:noWrap/>
            <w:hideMark/>
          </w:tcPr>
          <w:p w14:paraId="40B1749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69333</w:t>
            </w:r>
          </w:p>
        </w:tc>
        <w:tc>
          <w:tcPr>
            <w:tcW w:w="851" w:type="dxa"/>
            <w:noWrap/>
            <w:hideMark/>
          </w:tcPr>
          <w:p w14:paraId="72D1F2E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20.55</w:t>
            </w:r>
          </w:p>
        </w:tc>
        <w:tc>
          <w:tcPr>
            <w:tcW w:w="992" w:type="dxa"/>
            <w:noWrap/>
            <w:hideMark/>
          </w:tcPr>
          <w:p w14:paraId="7B5FACE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078196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A73E41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32DEED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B7D096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Wound Operative</w:t>
            </w:r>
          </w:p>
        </w:tc>
        <w:tc>
          <w:tcPr>
            <w:tcW w:w="1134" w:type="dxa"/>
            <w:noWrap/>
            <w:hideMark/>
          </w:tcPr>
          <w:p w14:paraId="66DF2D0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69321</w:t>
            </w:r>
          </w:p>
        </w:tc>
        <w:tc>
          <w:tcPr>
            <w:tcW w:w="851" w:type="dxa"/>
            <w:noWrap/>
            <w:hideMark/>
          </w:tcPr>
          <w:p w14:paraId="1ACF599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48.15</w:t>
            </w:r>
          </w:p>
        </w:tc>
        <w:tc>
          <w:tcPr>
            <w:tcW w:w="992" w:type="dxa"/>
            <w:noWrap/>
            <w:hideMark/>
          </w:tcPr>
          <w:p w14:paraId="1FAD770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CBB708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DD9AF7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8D6700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43113F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Culture Wound Superficial Lesion</w:t>
            </w:r>
          </w:p>
        </w:tc>
        <w:tc>
          <w:tcPr>
            <w:tcW w:w="1134" w:type="dxa"/>
            <w:noWrap/>
            <w:hideMark/>
          </w:tcPr>
          <w:p w14:paraId="79D88ED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69306</w:t>
            </w:r>
          </w:p>
        </w:tc>
        <w:tc>
          <w:tcPr>
            <w:tcW w:w="851" w:type="dxa"/>
            <w:noWrap/>
            <w:hideMark/>
          </w:tcPr>
          <w:p w14:paraId="03EE098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33.75</w:t>
            </w:r>
          </w:p>
        </w:tc>
        <w:tc>
          <w:tcPr>
            <w:tcW w:w="992" w:type="dxa"/>
            <w:noWrap/>
            <w:hideMark/>
          </w:tcPr>
          <w:p w14:paraId="5DF07E7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E2FC5A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9BED3F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AAB067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5950A2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Cut Slide IH R/Cut</w:t>
            </w:r>
          </w:p>
        </w:tc>
        <w:tc>
          <w:tcPr>
            <w:tcW w:w="1134" w:type="dxa"/>
            <w:noWrap/>
            <w:hideMark/>
          </w:tcPr>
          <w:p w14:paraId="41B3177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E980AE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9E6C4C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5184BC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020F02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item; related to tissue pathology specimen</w:t>
            </w:r>
          </w:p>
        </w:tc>
      </w:tr>
      <w:tr w:rsidR="00734E57" w:rsidRPr="00530B7E" w14:paraId="5601FF5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E235FA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Cut Slide SS R/Cut</w:t>
            </w:r>
          </w:p>
        </w:tc>
        <w:tc>
          <w:tcPr>
            <w:tcW w:w="1134" w:type="dxa"/>
            <w:noWrap/>
            <w:hideMark/>
          </w:tcPr>
          <w:p w14:paraId="7E18E5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1C33DCE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CAE936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05A08E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9142CA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659C7B5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5ADDCC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Cytomegalovirus Immune Status Serology</w:t>
            </w:r>
          </w:p>
        </w:tc>
        <w:tc>
          <w:tcPr>
            <w:tcW w:w="1134" w:type="dxa"/>
            <w:noWrap/>
            <w:hideMark/>
          </w:tcPr>
          <w:p w14:paraId="19FB001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69384</w:t>
            </w:r>
          </w:p>
        </w:tc>
        <w:tc>
          <w:tcPr>
            <w:tcW w:w="851" w:type="dxa"/>
            <w:noWrap/>
            <w:hideMark/>
          </w:tcPr>
          <w:p w14:paraId="4D3FC86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15.65</w:t>
            </w:r>
          </w:p>
        </w:tc>
        <w:tc>
          <w:tcPr>
            <w:tcW w:w="992" w:type="dxa"/>
            <w:noWrap/>
            <w:hideMark/>
          </w:tcPr>
          <w:p w14:paraId="22F8D56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F2018D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D6638C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F8EFE8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F338A2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D-Dimer Assay</w:t>
            </w:r>
          </w:p>
        </w:tc>
        <w:tc>
          <w:tcPr>
            <w:tcW w:w="1134" w:type="dxa"/>
            <w:noWrap/>
            <w:hideMark/>
          </w:tcPr>
          <w:p w14:paraId="3748993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65120</w:t>
            </w:r>
          </w:p>
        </w:tc>
        <w:tc>
          <w:tcPr>
            <w:tcW w:w="851" w:type="dxa"/>
            <w:noWrap/>
            <w:hideMark/>
          </w:tcPr>
          <w:p w14:paraId="772ACE0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13.7</w:t>
            </w:r>
          </w:p>
        </w:tc>
        <w:tc>
          <w:tcPr>
            <w:tcW w:w="992" w:type="dxa"/>
            <w:noWrap/>
            <w:hideMark/>
          </w:tcPr>
          <w:p w14:paraId="402E2CA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674856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F2E556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10B47E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BC6434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Decal Specimen     (L,C)</w:t>
            </w:r>
          </w:p>
        </w:tc>
        <w:tc>
          <w:tcPr>
            <w:tcW w:w="1134" w:type="dxa"/>
            <w:noWrap/>
            <w:hideMark/>
          </w:tcPr>
          <w:p w14:paraId="200EC46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7192125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BD75D4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022C21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07DB16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6435514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8D17AE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Digoxin Level</w:t>
            </w:r>
          </w:p>
        </w:tc>
        <w:tc>
          <w:tcPr>
            <w:tcW w:w="1134" w:type="dxa"/>
            <w:noWrap/>
            <w:hideMark/>
          </w:tcPr>
          <w:p w14:paraId="6765970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66800</w:t>
            </w:r>
          </w:p>
        </w:tc>
        <w:tc>
          <w:tcPr>
            <w:tcW w:w="851" w:type="dxa"/>
            <w:noWrap/>
            <w:hideMark/>
          </w:tcPr>
          <w:p w14:paraId="3F6106C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18.15</w:t>
            </w:r>
          </w:p>
        </w:tc>
        <w:tc>
          <w:tcPr>
            <w:tcW w:w="992" w:type="dxa"/>
            <w:noWrap/>
            <w:hideMark/>
          </w:tcPr>
          <w:p w14:paraId="084E8C9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87527F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18B332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C99155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C7B036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Direct Antiglobulin Testing</w:t>
            </w:r>
          </w:p>
        </w:tc>
        <w:tc>
          <w:tcPr>
            <w:tcW w:w="1134" w:type="dxa"/>
            <w:noWrap/>
            <w:hideMark/>
          </w:tcPr>
          <w:p w14:paraId="463E699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65114</w:t>
            </w:r>
          </w:p>
        </w:tc>
        <w:tc>
          <w:tcPr>
            <w:tcW w:w="851" w:type="dxa"/>
            <w:noWrap/>
            <w:hideMark/>
          </w:tcPr>
          <w:p w14:paraId="6366E57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9.1</w:t>
            </w:r>
          </w:p>
        </w:tc>
        <w:tc>
          <w:tcPr>
            <w:tcW w:w="992" w:type="dxa"/>
            <w:noWrap/>
            <w:hideMark/>
          </w:tcPr>
          <w:p w14:paraId="7D7E8F0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B41D63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7C49BC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A6AB04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7D52BC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Electrolytes Liver Function Full Blood Count</w:t>
            </w:r>
          </w:p>
        </w:tc>
        <w:tc>
          <w:tcPr>
            <w:tcW w:w="1134" w:type="dxa"/>
            <w:noWrap/>
            <w:hideMark/>
          </w:tcPr>
          <w:p w14:paraId="27FC9A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66512</w:t>
            </w:r>
          </w:p>
        </w:tc>
        <w:tc>
          <w:tcPr>
            <w:tcW w:w="851" w:type="dxa"/>
            <w:noWrap/>
            <w:hideMark/>
          </w:tcPr>
          <w:p w14:paraId="20B85A3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17.7</w:t>
            </w:r>
          </w:p>
        </w:tc>
        <w:tc>
          <w:tcPr>
            <w:tcW w:w="992" w:type="dxa"/>
            <w:noWrap/>
            <w:hideMark/>
          </w:tcPr>
          <w:p w14:paraId="5B6A769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E54E4B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9D7E4A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15DFBE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9F9920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Electrolytes Urea Creatinine</w:t>
            </w:r>
          </w:p>
        </w:tc>
        <w:tc>
          <w:tcPr>
            <w:tcW w:w="1134" w:type="dxa"/>
            <w:noWrap/>
            <w:hideMark/>
          </w:tcPr>
          <w:p w14:paraId="5664B2A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66512</w:t>
            </w:r>
          </w:p>
        </w:tc>
        <w:tc>
          <w:tcPr>
            <w:tcW w:w="851" w:type="dxa"/>
            <w:noWrap/>
            <w:hideMark/>
          </w:tcPr>
          <w:p w14:paraId="702741E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17.7</w:t>
            </w:r>
          </w:p>
        </w:tc>
        <w:tc>
          <w:tcPr>
            <w:tcW w:w="992" w:type="dxa"/>
            <w:noWrap/>
            <w:hideMark/>
          </w:tcPr>
          <w:p w14:paraId="2D19324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AABDB7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E0E304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4AF993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D9612C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Electrolytes Urea Creatinine Glucose</w:t>
            </w:r>
          </w:p>
        </w:tc>
        <w:tc>
          <w:tcPr>
            <w:tcW w:w="1134" w:type="dxa"/>
            <w:noWrap/>
            <w:hideMark/>
          </w:tcPr>
          <w:p w14:paraId="015C37A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66512</w:t>
            </w:r>
          </w:p>
        </w:tc>
        <w:tc>
          <w:tcPr>
            <w:tcW w:w="851" w:type="dxa"/>
            <w:noWrap/>
            <w:hideMark/>
          </w:tcPr>
          <w:p w14:paraId="49D02B8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17.7</w:t>
            </w:r>
          </w:p>
        </w:tc>
        <w:tc>
          <w:tcPr>
            <w:tcW w:w="992" w:type="dxa"/>
            <w:noWrap/>
            <w:hideMark/>
          </w:tcPr>
          <w:p w14:paraId="5222D1C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CD6AEA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2F679E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999C9A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F94B37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Embed Blk Cut H&amp;E</w:t>
            </w:r>
          </w:p>
        </w:tc>
        <w:tc>
          <w:tcPr>
            <w:tcW w:w="1134" w:type="dxa"/>
            <w:noWrap/>
            <w:hideMark/>
          </w:tcPr>
          <w:p w14:paraId="56B5746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A40938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A6772C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DAB685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3CE3A2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item; related to tissue pathology specimen</w:t>
            </w:r>
          </w:p>
        </w:tc>
      </w:tr>
      <w:tr w:rsidR="00734E57" w:rsidRPr="00530B7E" w14:paraId="07A188C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BD8E8B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Epstein Barr virus Serology</w:t>
            </w:r>
          </w:p>
        </w:tc>
        <w:tc>
          <w:tcPr>
            <w:tcW w:w="1134" w:type="dxa"/>
            <w:noWrap/>
            <w:hideMark/>
          </w:tcPr>
          <w:p w14:paraId="1B63F23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69472</w:t>
            </w:r>
          </w:p>
        </w:tc>
        <w:tc>
          <w:tcPr>
            <w:tcW w:w="851" w:type="dxa"/>
            <w:noWrap/>
            <w:hideMark/>
          </w:tcPr>
          <w:p w14:paraId="64511ED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15.65</w:t>
            </w:r>
          </w:p>
        </w:tc>
        <w:tc>
          <w:tcPr>
            <w:tcW w:w="992" w:type="dxa"/>
            <w:noWrap/>
            <w:hideMark/>
          </w:tcPr>
          <w:p w14:paraId="17193B0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DF97CD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737180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B6FDF9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B0A0C8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Erythrocyte Sedimentation Rate</w:t>
            </w:r>
          </w:p>
        </w:tc>
        <w:tc>
          <w:tcPr>
            <w:tcW w:w="1134" w:type="dxa"/>
            <w:noWrap/>
            <w:hideMark/>
          </w:tcPr>
          <w:p w14:paraId="2B8F214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65060</w:t>
            </w:r>
          </w:p>
        </w:tc>
        <w:tc>
          <w:tcPr>
            <w:tcW w:w="851" w:type="dxa"/>
            <w:noWrap/>
            <w:hideMark/>
          </w:tcPr>
          <w:p w14:paraId="2CFDA91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7.85</w:t>
            </w:r>
          </w:p>
        </w:tc>
        <w:tc>
          <w:tcPr>
            <w:tcW w:w="992" w:type="dxa"/>
            <w:noWrap/>
            <w:hideMark/>
          </w:tcPr>
          <w:p w14:paraId="1A4DC07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3DC48A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4DCF35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B5D58C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DE18A4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Faeces Bacterial Screen</w:t>
            </w:r>
          </w:p>
        </w:tc>
        <w:tc>
          <w:tcPr>
            <w:tcW w:w="1134" w:type="dxa"/>
            <w:noWrap/>
            <w:hideMark/>
          </w:tcPr>
          <w:p w14:paraId="7082D19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69345</w:t>
            </w:r>
          </w:p>
        </w:tc>
        <w:tc>
          <w:tcPr>
            <w:tcW w:w="851" w:type="dxa"/>
            <w:noWrap/>
            <w:hideMark/>
          </w:tcPr>
          <w:p w14:paraId="65B0254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52.9</w:t>
            </w:r>
          </w:p>
        </w:tc>
        <w:tc>
          <w:tcPr>
            <w:tcW w:w="992" w:type="dxa"/>
            <w:noWrap/>
            <w:hideMark/>
          </w:tcPr>
          <w:p w14:paraId="3192623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7CEC0E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1CA5CF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91516F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723BD7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Faeces Bacterial Screen.</w:t>
            </w:r>
          </w:p>
        </w:tc>
        <w:tc>
          <w:tcPr>
            <w:tcW w:w="1134" w:type="dxa"/>
            <w:noWrap/>
            <w:hideMark/>
          </w:tcPr>
          <w:p w14:paraId="0128125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69345</w:t>
            </w:r>
          </w:p>
        </w:tc>
        <w:tc>
          <w:tcPr>
            <w:tcW w:w="851" w:type="dxa"/>
            <w:noWrap/>
            <w:hideMark/>
          </w:tcPr>
          <w:p w14:paraId="7953549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52.9</w:t>
            </w:r>
          </w:p>
        </w:tc>
        <w:tc>
          <w:tcPr>
            <w:tcW w:w="992" w:type="dxa"/>
            <w:noWrap/>
            <w:hideMark/>
          </w:tcPr>
          <w:p w14:paraId="0CE1E4C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11362B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FBEE2F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CA5331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91DB18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Faeces Clost.difficile Toxin DNA Detection</w:t>
            </w:r>
          </w:p>
        </w:tc>
        <w:tc>
          <w:tcPr>
            <w:tcW w:w="1134" w:type="dxa"/>
            <w:noWrap/>
            <w:hideMark/>
          </w:tcPr>
          <w:p w14:paraId="532F842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69363</w:t>
            </w:r>
          </w:p>
        </w:tc>
        <w:tc>
          <w:tcPr>
            <w:tcW w:w="851" w:type="dxa"/>
            <w:noWrap/>
            <w:hideMark/>
          </w:tcPr>
          <w:p w14:paraId="60EE4B7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28.65</w:t>
            </w:r>
          </w:p>
        </w:tc>
        <w:tc>
          <w:tcPr>
            <w:tcW w:w="992" w:type="dxa"/>
            <w:noWrap/>
            <w:hideMark/>
          </w:tcPr>
          <w:p w14:paraId="30D14ED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8CAAD0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25CC95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BFBB9F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8A52E4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Faeces Microscopy</w:t>
            </w:r>
          </w:p>
        </w:tc>
        <w:tc>
          <w:tcPr>
            <w:tcW w:w="1134" w:type="dxa"/>
            <w:noWrap/>
            <w:hideMark/>
          </w:tcPr>
          <w:p w14:paraId="23ED33A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5DE29F8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5A0EB11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0ABCDC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A01A3F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5D561AF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31ABE8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Fibrinogen</w:t>
            </w:r>
          </w:p>
        </w:tc>
        <w:tc>
          <w:tcPr>
            <w:tcW w:w="1134" w:type="dxa"/>
            <w:noWrap/>
            <w:hideMark/>
          </w:tcPr>
          <w:p w14:paraId="440C33E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65120</w:t>
            </w:r>
          </w:p>
        </w:tc>
        <w:tc>
          <w:tcPr>
            <w:tcW w:w="851" w:type="dxa"/>
            <w:noWrap/>
            <w:hideMark/>
          </w:tcPr>
          <w:p w14:paraId="2330369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13.7</w:t>
            </w:r>
          </w:p>
        </w:tc>
        <w:tc>
          <w:tcPr>
            <w:tcW w:w="992" w:type="dxa"/>
            <w:noWrap/>
            <w:hideMark/>
          </w:tcPr>
          <w:p w14:paraId="0BAAA9C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D40F5B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0202C7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516D0E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B55FBE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Full Blood Count</w:t>
            </w:r>
          </w:p>
        </w:tc>
        <w:tc>
          <w:tcPr>
            <w:tcW w:w="1134" w:type="dxa"/>
            <w:noWrap/>
            <w:hideMark/>
          </w:tcPr>
          <w:p w14:paraId="3CADBC4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65070</w:t>
            </w:r>
          </w:p>
        </w:tc>
        <w:tc>
          <w:tcPr>
            <w:tcW w:w="851" w:type="dxa"/>
            <w:noWrap/>
            <w:hideMark/>
          </w:tcPr>
          <w:p w14:paraId="701C2D0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16.95</w:t>
            </w:r>
          </w:p>
        </w:tc>
        <w:tc>
          <w:tcPr>
            <w:tcW w:w="992" w:type="dxa"/>
            <w:noWrap/>
            <w:hideMark/>
          </w:tcPr>
          <w:p w14:paraId="03F86BD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C4CF79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FC2F3F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5DFD68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7591D4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Full Blood Count and ESR</w:t>
            </w:r>
          </w:p>
        </w:tc>
        <w:tc>
          <w:tcPr>
            <w:tcW w:w="1134" w:type="dxa"/>
            <w:noWrap/>
            <w:hideMark/>
          </w:tcPr>
          <w:p w14:paraId="60C46A0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66512</w:t>
            </w:r>
          </w:p>
        </w:tc>
        <w:tc>
          <w:tcPr>
            <w:tcW w:w="851" w:type="dxa"/>
            <w:noWrap/>
            <w:hideMark/>
          </w:tcPr>
          <w:p w14:paraId="6A2494D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17.7</w:t>
            </w:r>
          </w:p>
        </w:tc>
        <w:tc>
          <w:tcPr>
            <w:tcW w:w="992" w:type="dxa"/>
            <w:noWrap/>
            <w:hideMark/>
          </w:tcPr>
          <w:p w14:paraId="186DDC9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9B424F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EFB9DC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15B8C8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7358B4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Glomerular Basement Membrane Antibodies.</w:t>
            </w:r>
          </w:p>
        </w:tc>
        <w:tc>
          <w:tcPr>
            <w:tcW w:w="1134" w:type="dxa"/>
            <w:noWrap/>
            <w:hideMark/>
          </w:tcPr>
          <w:p w14:paraId="0C2BF56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71153</w:t>
            </w:r>
          </w:p>
        </w:tc>
        <w:tc>
          <w:tcPr>
            <w:tcW w:w="851" w:type="dxa"/>
            <w:noWrap/>
            <w:hideMark/>
          </w:tcPr>
          <w:p w14:paraId="0D728AD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34.55</w:t>
            </w:r>
          </w:p>
        </w:tc>
        <w:tc>
          <w:tcPr>
            <w:tcW w:w="992" w:type="dxa"/>
            <w:noWrap/>
            <w:hideMark/>
          </w:tcPr>
          <w:p w14:paraId="7E45682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7BA227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AC84DC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E97E55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02ADF5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Glucose Fasting</w:t>
            </w:r>
          </w:p>
        </w:tc>
        <w:tc>
          <w:tcPr>
            <w:tcW w:w="1134" w:type="dxa"/>
            <w:noWrap/>
            <w:hideMark/>
          </w:tcPr>
          <w:p w14:paraId="77C73E0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31A3C96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73726CD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7C5D6E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BD17C3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6908FF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446D2E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Glucose Random</w:t>
            </w:r>
          </w:p>
        </w:tc>
        <w:tc>
          <w:tcPr>
            <w:tcW w:w="1134" w:type="dxa"/>
            <w:noWrap/>
            <w:hideMark/>
          </w:tcPr>
          <w:p w14:paraId="0C16225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48303A7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7D3F154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81F69C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828F6C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86B940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2EF650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Glycosylated HbA1c ?Diabetic</w:t>
            </w:r>
          </w:p>
        </w:tc>
        <w:tc>
          <w:tcPr>
            <w:tcW w:w="1134" w:type="dxa"/>
            <w:noWrap/>
            <w:hideMark/>
          </w:tcPr>
          <w:p w14:paraId="65045C4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66551</w:t>
            </w:r>
          </w:p>
        </w:tc>
        <w:tc>
          <w:tcPr>
            <w:tcW w:w="851" w:type="dxa"/>
            <w:noWrap/>
            <w:hideMark/>
          </w:tcPr>
          <w:p w14:paraId="7355887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16.8</w:t>
            </w:r>
          </w:p>
        </w:tc>
        <w:tc>
          <w:tcPr>
            <w:tcW w:w="992" w:type="dxa"/>
            <w:noWrap/>
            <w:hideMark/>
          </w:tcPr>
          <w:p w14:paraId="3361AB5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4F77F6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5E0495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F38AD9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219EA0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Glycosylated HbA1c Known Diabetic</w:t>
            </w:r>
          </w:p>
        </w:tc>
        <w:tc>
          <w:tcPr>
            <w:tcW w:w="1134" w:type="dxa"/>
            <w:noWrap/>
            <w:hideMark/>
          </w:tcPr>
          <w:p w14:paraId="37346F4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66841</w:t>
            </w:r>
          </w:p>
        </w:tc>
        <w:tc>
          <w:tcPr>
            <w:tcW w:w="851" w:type="dxa"/>
            <w:noWrap/>
            <w:hideMark/>
          </w:tcPr>
          <w:p w14:paraId="719CE07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16.8</w:t>
            </w:r>
          </w:p>
        </w:tc>
        <w:tc>
          <w:tcPr>
            <w:tcW w:w="992" w:type="dxa"/>
            <w:noWrap/>
            <w:hideMark/>
          </w:tcPr>
          <w:p w14:paraId="2A5CFE0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C89BAC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5ACFC15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A61635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C67B61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Haptoglobin</w:t>
            </w:r>
          </w:p>
        </w:tc>
        <w:tc>
          <w:tcPr>
            <w:tcW w:w="1134" w:type="dxa"/>
            <w:noWrap/>
            <w:hideMark/>
          </w:tcPr>
          <w:p w14:paraId="61C295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66632</w:t>
            </w:r>
          </w:p>
        </w:tc>
        <w:tc>
          <w:tcPr>
            <w:tcW w:w="851" w:type="dxa"/>
            <w:noWrap/>
            <w:hideMark/>
          </w:tcPr>
          <w:p w14:paraId="00E6CDA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20.1</w:t>
            </w:r>
          </w:p>
        </w:tc>
        <w:tc>
          <w:tcPr>
            <w:tcW w:w="992" w:type="dxa"/>
            <w:noWrap/>
            <w:hideMark/>
          </w:tcPr>
          <w:p w14:paraId="316BF38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56A71E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FA0E44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B41722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52C30D9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A Abs Acute Infection</w:t>
            </w:r>
          </w:p>
          <w:p w14:paraId="5B5AADC7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test per episode</w:t>
            </w:r>
          </w:p>
          <w:p w14:paraId="40C986EE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tests</w:t>
            </w:r>
          </w:p>
          <w:p w14:paraId="0E4A37E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50501BF2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2C4CEA22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69475</w:t>
            </w:r>
          </w:p>
          <w:p w14:paraId="1DBEDE5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69478</w:t>
            </w:r>
          </w:p>
        </w:tc>
        <w:tc>
          <w:tcPr>
            <w:tcW w:w="851" w:type="dxa"/>
            <w:noWrap/>
            <w:hideMark/>
          </w:tcPr>
          <w:p w14:paraId="3E63733C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0848AC47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15.65</w:t>
            </w:r>
          </w:p>
          <w:p w14:paraId="6705CD59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29.25</w:t>
            </w:r>
          </w:p>
          <w:p w14:paraId="64A3B9F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821B1A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FAA83E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B9416F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8F1D79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8C4D7A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B Core Antibodies Total</w:t>
            </w:r>
          </w:p>
        </w:tc>
        <w:tc>
          <w:tcPr>
            <w:tcW w:w="1134" w:type="dxa"/>
            <w:noWrap/>
            <w:hideMark/>
          </w:tcPr>
          <w:p w14:paraId="2292C059" w14:textId="77777777" w:rsidR="00734E57" w:rsidRPr="00AA77E0" w:rsidRDefault="00734E57" w:rsidP="00DA7D4C">
            <w:pPr>
              <w:pStyle w:val="UNSW"/>
              <w:spacing w:before="0" w:after="0" w:line="240" w:lineRule="auto"/>
              <w:rPr>
                <w:i/>
                <w:sz w:val="22"/>
                <w:szCs w:val="22"/>
              </w:rPr>
            </w:pPr>
            <w:r w:rsidRPr="00AA77E0">
              <w:rPr>
                <w:i/>
                <w:sz w:val="22"/>
                <w:szCs w:val="22"/>
              </w:rPr>
              <w:t>As above</w:t>
            </w:r>
          </w:p>
        </w:tc>
        <w:tc>
          <w:tcPr>
            <w:tcW w:w="851" w:type="dxa"/>
            <w:noWrap/>
            <w:hideMark/>
          </w:tcPr>
          <w:p w14:paraId="72E9C82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DB09EB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BC5B9C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B76002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3A1C8B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0E80DC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B Serology</w:t>
            </w:r>
          </w:p>
        </w:tc>
        <w:tc>
          <w:tcPr>
            <w:tcW w:w="1134" w:type="dxa"/>
            <w:noWrap/>
            <w:hideMark/>
          </w:tcPr>
          <w:p w14:paraId="11654A03" w14:textId="77777777" w:rsidR="00734E57" w:rsidRPr="00AA77E0" w:rsidRDefault="00734E57" w:rsidP="00DA7D4C">
            <w:pPr>
              <w:pStyle w:val="UNSW"/>
              <w:spacing w:before="0" w:after="0" w:line="240" w:lineRule="auto"/>
              <w:rPr>
                <w:i/>
                <w:sz w:val="22"/>
                <w:szCs w:val="22"/>
              </w:rPr>
            </w:pPr>
            <w:r w:rsidRPr="00AA77E0">
              <w:rPr>
                <w:i/>
                <w:sz w:val="22"/>
                <w:szCs w:val="22"/>
              </w:rPr>
              <w:t>As above</w:t>
            </w:r>
          </w:p>
        </w:tc>
        <w:tc>
          <w:tcPr>
            <w:tcW w:w="851" w:type="dxa"/>
            <w:noWrap/>
            <w:hideMark/>
          </w:tcPr>
          <w:p w14:paraId="75D509E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8EA320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B8DC5C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8E8521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F5D9B6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09E139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B Surface Antibodies</w:t>
            </w:r>
          </w:p>
        </w:tc>
        <w:tc>
          <w:tcPr>
            <w:tcW w:w="1134" w:type="dxa"/>
            <w:noWrap/>
            <w:hideMark/>
          </w:tcPr>
          <w:p w14:paraId="6B61312F" w14:textId="77777777" w:rsidR="00734E57" w:rsidRPr="00AA77E0" w:rsidRDefault="00734E57" w:rsidP="00DA7D4C">
            <w:pPr>
              <w:pStyle w:val="UNSW"/>
              <w:spacing w:before="0" w:after="0" w:line="240" w:lineRule="auto"/>
              <w:rPr>
                <w:i/>
                <w:sz w:val="22"/>
                <w:szCs w:val="22"/>
              </w:rPr>
            </w:pPr>
            <w:r w:rsidRPr="00AA77E0">
              <w:rPr>
                <w:i/>
                <w:sz w:val="22"/>
                <w:szCs w:val="22"/>
              </w:rPr>
              <w:t>As above</w:t>
            </w:r>
          </w:p>
        </w:tc>
        <w:tc>
          <w:tcPr>
            <w:tcW w:w="851" w:type="dxa"/>
            <w:noWrap/>
            <w:hideMark/>
          </w:tcPr>
          <w:p w14:paraId="0AA8C8E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830A82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DAEBB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366873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0C51E8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5206DA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B Surface Antigens</w:t>
            </w:r>
          </w:p>
        </w:tc>
        <w:tc>
          <w:tcPr>
            <w:tcW w:w="1134" w:type="dxa"/>
            <w:noWrap/>
            <w:hideMark/>
          </w:tcPr>
          <w:p w14:paraId="581B7D54" w14:textId="77777777" w:rsidR="00734E57" w:rsidRPr="00AA77E0" w:rsidRDefault="00734E57" w:rsidP="00DA7D4C">
            <w:pPr>
              <w:pStyle w:val="UNSW"/>
              <w:spacing w:before="0" w:after="0" w:line="240" w:lineRule="auto"/>
              <w:rPr>
                <w:i/>
                <w:sz w:val="22"/>
                <w:szCs w:val="22"/>
              </w:rPr>
            </w:pPr>
            <w:r w:rsidRPr="00AA77E0">
              <w:rPr>
                <w:i/>
                <w:sz w:val="22"/>
                <w:szCs w:val="22"/>
              </w:rPr>
              <w:t>As above</w:t>
            </w:r>
          </w:p>
        </w:tc>
        <w:tc>
          <w:tcPr>
            <w:tcW w:w="851" w:type="dxa"/>
            <w:noWrap/>
            <w:hideMark/>
          </w:tcPr>
          <w:p w14:paraId="31A3DB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621065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BFE257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FF0B7B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CE8A37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531179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Hepatitis C Antibodies</w:t>
            </w:r>
          </w:p>
        </w:tc>
        <w:tc>
          <w:tcPr>
            <w:tcW w:w="1134" w:type="dxa"/>
            <w:noWrap/>
            <w:hideMark/>
          </w:tcPr>
          <w:p w14:paraId="0762703F" w14:textId="77777777" w:rsidR="00734E57" w:rsidRPr="00AA77E0" w:rsidRDefault="00734E57" w:rsidP="00DA7D4C">
            <w:pPr>
              <w:pStyle w:val="UNSW"/>
              <w:spacing w:before="0" w:after="0" w:line="240" w:lineRule="auto"/>
              <w:rPr>
                <w:i/>
                <w:sz w:val="22"/>
                <w:szCs w:val="22"/>
              </w:rPr>
            </w:pPr>
            <w:r w:rsidRPr="00AA77E0">
              <w:rPr>
                <w:i/>
                <w:sz w:val="22"/>
                <w:szCs w:val="22"/>
              </w:rPr>
              <w:t>As above</w:t>
            </w:r>
          </w:p>
        </w:tc>
        <w:tc>
          <w:tcPr>
            <w:tcW w:w="851" w:type="dxa"/>
            <w:noWrap/>
            <w:hideMark/>
          </w:tcPr>
          <w:p w14:paraId="6678CE7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4394AFA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A24458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C8C496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63F5D1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3D4357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lastRenderedPageBreak/>
              <w:t>ICU Admission MRSA Screen</w:t>
            </w:r>
          </w:p>
        </w:tc>
        <w:tc>
          <w:tcPr>
            <w:tcW w:w="1134" w:type="dxa"/>
            <w:noWrap/>
            <w:hideMark/>
          </w:tcPr>
          <w:p w14:paraId="4F15092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750BEF1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5E0E0E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F20248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F263480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47B8C3E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MRSA culture)</w:t>
            </w:r>
          </w:p>
        </w:tc>
      </w:tr>
      <w:tr w:rsidR="00734E57" w:rsidRPr="00530B7E" w14:paraId="2AAFB2D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7E3FB3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Admission Resistant GNR Screen</w:t>
            </w:r>
          </w:p>
        </w:tc>
        <w:tc>
          <w:tcPr>
            <w:tcW w:w="1134" w:type="dxa"/>
            <w:noWrap/>
            <w:hideMark/>
          </w:tcPr>
          <w:p w14:paraId="2029A3C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787DF77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138B841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A56797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27F66D0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3C97E81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MRO culture)</w:t>
            </w:r>
          </w:p>
        </w:tc>
      </w:tr>
      <w:tr w:rsidR="00734E57" w:rsidRPr="00530B7E" w14:paraId="6B4E4B4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16CBEF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Admission VRE Screen</w:t>
            </w:r>
          </w:p>
        </w:tc>
        <w:tc>
          <w:tcPr>
            <w:tcW w:w="1134" w:type="dxa"/>
            <w:noWrap/>
            <w:hideMark/>
          </w:tcPr>
          <w:p w14:paraId="33E5FF6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1984538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4847F7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A19C40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982204C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101E090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VRE Screen)</w:t>
            </w:r>
          </w:p>
        </w:tc>
      </w:tr>
      <w:tr w:rsidR="00734E57" w:rsidRPr="00530B7E" w14:paraId="1B70805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5A9EF6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Discharge MRSA Screen</w:t>
            </w:r>
          </w:p>
        </w:tc>
        <w:tc>
          <w:tcPr>
            <w:tcW w:w="1134" w:type="dxa"/>
            <w:noWrap/>
            <w:hideMark/>
          </w:tcPr>
          <w:p w14:paraId="535226B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11A54F8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DE95F6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CFD354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8F1B63E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5BE92D0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MRSA culture)</w:t>
            </w:r>
          </w:p>
        </w:tc>
      </w:tr>
      <w:tr w:rsidR="00734E57" w:rsidRPr="00530B7E" w14:paraId="77775097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5F76E0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Discharge Resistant GNR Screen</w:t>
            </w:r>
          </w:p>
        </w:tc>
        <w:tc>
          <w:tcPr>
            <w:tcW w:w="1134" w:type="dxa"/>
            <w:noWrap/>
            <w:hideMark/>
          </w:tcPr>
          <w:p w14:paraId="4045E5A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5487237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5F6834C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BBD274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299CEF3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41A5248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MRO culture)</w:t>
            </w:r>
          </w:p>
        </w:tc>
      </w:tr>
      <w:tr w:rsidR="00734E57" w:rsidRPr="00530B7E" w14:paraId="1F5FEB6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75BB33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Discharge VRE Screen</w:t>
            </w:r>
          </w:p>
        </w:tc>
        <w:tc>
          <w:tcPr>
            <w:tcW w:w="1134" w:type="dxa"/>
            <w:noWrap/>
            <w:hideMark/>
          </w:tcPr>
          <w:p w14:paraId="53F7BA5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61B5A37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104D7EC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8054AA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E0D782D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75C8473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(Inoqula VRE Screen)</w:t>
            </w:r>
          </w:p>
        </w:tc>
      </w:tr>
      <w:tr w:rsidR="00734E57" w:rsidRPr="00530B7E" w14:paraId="45D1165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DD6CF1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FRF Infection Ctl Admission Screen</w:t>
            </w:r>
          </w:p>
        </w:tc>
        <w:tc>
          <w:tcPr>
            <w:tcW w:w="1134" w:type="dxa"/>
            <w:noWrap/>
            <w:hideMark/>
          </w:tcPr>
          <w:p w14:paraId="74D2BAA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534FA60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31A25E0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CFCE39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CB3FD88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301236E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(administrative prompt)</w:t>
            </w:r>
          </w:p>
        </w:tc>
      </w:tr>
      <w:tr w:rsidR="00734E57" w:rsidRPr="00530B7E" w14:paraId="0EFFE0C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153841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ICU FRF Infection Ctl Discharge Screen</w:t>
            </w:r>
          </w:p>
        </w:tc>
        <w:tc>
          <w:tcPr>
            <w:tcW w:w="1134" w:type="dxa"/>
            <w:noWrap/>
            <w:hideMark/>
          </w:tcPr>
          <w:p w14:paraId="7C002B5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2D8ABA0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3E0EE69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CB054F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3B77C96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Non-cost item</w:t>
            </w:r>
          </w:p>
          <w:p w14:paraId="61337AE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(administrative prompt)</w:t>
            </w:r>
          </w:p>
        </w:tc>
      </w:tr>
      <w:tr w:rsidR="00734E57" w:rsidRPr="00530B7E" w14:paraId="1021160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95F878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IH MNF116</w:t>
            </w:r>
          </w:p>
        </w:tc>
        <w:tc>
          <w:tcPr>
            <w:tcW w:w="1134" w:type="dxa"/>
            <w:noWrap/>
            <w:hideMark/>
          </w:tcPr>
          <w:p w14:paraId="30DF910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72846</w:t>
            </w:r>
          </w:p>
        </w:tc>
        <w:tc>
          <w:tcPr>
            <w:tcW w:w="851" w:type="dxa"/>
            <w:noWrap/>
            <w:hideMark/>
          </w:tcPr>
          <w:p w14:paraId="0BCB6F7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59.6</w:t>
            </w:r>
          </w:p>
        </w:tc>
        <w:tc>
          <w:tcPr>
            <w:tcW w:w="992" w:type="dxa"/>
            <w:noWrap/>
            <w:hideMark/>
          </w:tcPr>
          <w:p w14:paraId="1681063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ED87D3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2479B6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7E448B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0570E6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IH Negative</w:t>
            </w:r>
          </w:p>
        </w:tc>
        <w:tc>
          <w:tcPr>
            <w:tcW w:w="1134" w:type="dxa"/>
            <w:noWrap/>
            <w:hideMark/>
          </w:tcPr>
          <w:p w14:paraId="06D103B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1B88BCC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7BEFFB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56454F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51C408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682B628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BC788B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Immunoglobulin E Level</w:t>
            </w:r>
          </w:p>
        </w:tc>
        <w:tc>
          <w:tcPr>
            <w:tcW w:w="1134" w:type="dxa"/>
            <w:noWrap/>
            <w:hideMark/>
          </w:tcPr>
          <w:p w14:paraId="00D50A0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71075</w:t>
            </w:r>
          </w:p>
        </w:tc>
        <w:tc>
          <w:tcPr>
            <w:tcW w:w="851" w:type="dxa"/>
            <w:noWrap/>
            <w:hideMark/>
          </w:tcPr>
          <w:p w14:paraId="07EEB32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</w:t>
            </w:r>
          </w:p>
        </w:tc>
        <w:tc>
          <w:tcPr>
            <w:tcW w:w="992" w:type="dxa"/>
            <w:noWrap/>
            <w:hideMark/>
          </w:tcPr>
          <w:p w14:paraId="6B5C3F6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CFA36E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618957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2AAADC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370B76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Inoqula MRO culture</w:t>
            </w:r>
          </w:p>
        </w:tc>
        <w:tc>
          <w:tcPr>
            <w:tcW w:w="1134" w:type="dxa"/>
            <w:noWrap/>
            <w:hideMark/>
          </w:tcPr>
          <w:p w14:paraId="7637DD4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582FD85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3E8C21D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0FB9FA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027D1D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069AB0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8D88DD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Inoqula MRSA culture</w:t>
            </w:r>
          </w:p>
        </w:tc>
        <w:tc>
          <w:tcPr>
            <w:tcW w:w="1134" w:type="dxa"/>
            <w:noWrap/>
            <w:hideMark/>
          </w:tcPr>
          <w:p w14:paraId="16C765C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7A992F6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61BB882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2626FC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566B63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8F1D95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0D240B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Inoqula VRE culture</w:t>
            </w:r>
          </w:p>
        </w:tc>
        <w:tc>
          <w:tcPr>
            <w:tcW w:w="1134" w:type="dxa"/>
            <w:noWrap/>
            <w:hideMark/>
          </w:tcPr>
          <w:p w14:paraId="5D08C5C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69312</w:t>
            </w:r>
          </w:p>
        </w:tc>
        <w:tc>
          <w:tcPr>
            <w:tcW w:w="851" w:type="dxa"/>
            <w:noWrap/>
            <w:hideMark/>
          </w:tcPr>
          <w:p w14:paraId="349755D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33.75</w:t>
            </w:r>
          </w:p>
        </w:tc>
        <w:tc>
          <w:tcPr>
            <w:tcW w:w="992" w:type="dxa"/>
            <w:noWrap/>
            <w:hideMark/>
          </w:tcPr>
          <w:p w14:paraId="2CC4824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9C5C2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2B3DB5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8EEA05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12CB94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INR</w:t>
            </w:r>
          </w:p>
        </w:tc>
        <w:tc>
          <w:tcPr>
            <w:tcW w:w="1134" w:type="dxa"/>
            <w:noWrap/>
            <w:hideMark/>
          </w:tcPr>
          <w:p w14:paraId="2BCD9AC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65120</w:t>
            </w:r>
          </w:p>
        </w:tc>
        <w:tc>
          <w:tcPr>
            <w:tcW w:w="851" w:type="dxa"/>
            <w:noWrap/>
            <w:hideMark/>
          </w:tcPr>
          <w:p w14:paraId="09B6F1E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13.7</w:t>
            </w:r>
          </w:p>
        </w:tc>
        <w:tc>
          <w:tcPr>
            <w:tcW w:w="992" w:type="dxa"/>
            <w:noWrap/>
            <w:hideMark/>
          </w:tcPr>
          <w:p w14:paraId="4A69E4D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B7D191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9381E4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8D67B6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58966C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Iron Studies</w:t>
            </w:r>
          </w:p>
        </w:tc>
        <w:tc>
          <w:tcPr>
            <w:tcW w:w="1134" w:type="dxa"/>
            <w:noWrap/>
            <w:hideMark/>
          </w:tcPr>
          <w:p w14:paraId="63386C8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66596</w:t>
            </w:r>
          </w:p>
        </w:tc>
        <w:tc>
          <w:tcPr>
            <w:tcW w:w="851" w:type="dxa"/>
            <w:noWrap/>
            <w:hideMark/>
          </w:tcPr>
          <w:p w14:paraId="06A7820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32.55</w:t>
            </w:r>
          </w:p>
        </w:tc>
        <w:tc>
          <w:tcPr>
            <w:tcW w:w="992" w:type="dxa"/>
            <w:noWrap/>
            <w:hideMark/>
          </w:tcPr>
          <w:p w14:paraId="633344D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0E4DC3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6E0602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2CDB8D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749358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Lactate Analysis</w:t>
            </w:r>
          </w:p>
        </w:tc>
        <w:tc>
          <w:tcPr>
            <w:tcW w:w="1134" w:type="dxa"/>
            <w:noWrap/>
            <w:hideMark/>
          </w:tcPr>
          <w:p w14:paraId="3E9823D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6DA48D4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5CCBEAC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5F9B69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7DDCB5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DFACEC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938145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Lactate Dehydrogenase</w:t>
            </w:r>
          </w:p>
        </w:tc>
        <w:tc>
          <w:tcPr>
            <w:tcW w:w="1134" w:type="dxa"/>
            <w:noWrap/>
            <w:hideMark/>
          </w:tcPr>
          <w:p w14:paraId="67708B4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639CB69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0E16238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25E26B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0FF520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3AD91C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9DC93C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Lipase Analysis</w:t>
            </w:r>
          </w:p>
        </w:tc>
        <w:tc>
          <w:tcPr>
            <w:tcW w:w="1134" w:type="dxa"/>
            <w:noWrap/>
            <w:hideMark/>
          </w:tcPr>
          <w:p w14:paraId="4E1DCBB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681D6C4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4BCF7AC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1A59A0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912DCC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1BC341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4BEF33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Lipids</w:t>
            </w:r>
          </w:p>
        </w:tc>
        <w:tc>
          <w:tcPr>
            <w:tcW w:w="1134" w:type="dxa"/>
            <w:noWrap/>
            <w:hideMark/>
          </w:tcPr>
          <w:p w14:paraId="7C84352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66503</w:t>
            </w:r>
          </w:p>
        </w:tc>
        <w:tc>
          <w:tcPr>
            <w:tcW w:w="851" w:type="dxa"/>
            <w:noWrap/>
            <w:hideMark/>
          </w:tcPr>
          <w:p w14:paraId="76F711C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11.65</w:t>
            </w:r>
          </w:p>
        </w:tc>
        <w:tc>
          <w:tcPr>
            <w:tcW w:w="992" w:type="dxa"/>
            <w:noWrap/>
            <w:hideMark/>
          </w:tcPr>
          <w:p w14:paraId="7F71AA3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69C500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5B812F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E49AC5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C27568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Liver Function Tests</w:t>
            </w:r>
          </w:p>
        </w:tc>
        <w:tc>
          <w:tcPr>
            <w:tcW w:w="1134" w:type="dxa"/>
            <w:noWrap/>
            <w:hideMark/>
          </w:tcPr>
          <w:p w14:paraId="2C307D9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66512</w:t>
            </w:r>
          </w:p>
        </w:tc>
        <w:tc>
          <w:tcPr>
            <w:tcW w:w="851" w:type="dxa"/>
            <w:noWrap/>
            <w:hideMark/>
          </w:tcPr>
          <w:p w14:paraId="5B50162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17.7</w:t>
            </w:r>
          </w:p>
        </w:tc>
        <w:tc>
          <w:tcPr>
            <w:tcW w:w="992" w:type="dxa"/>
            <w:noWrap/>
            <w:hideMark/>
          </w:tcPr>
          <w:p w14:paraId="2A6EA46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1A5827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58A1B6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6AD2651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B6627F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Low Density Lipoprotein Cholesterol</w:t>
            </w:r>
          </w:p>
        </w:tc>
        <w:tc>
          <w:tcPr>
            <w:tcW w:w="1134" w:type="dxa"/>
            <w:noWrap/>
            <w:hideMark/>
          </w:tcPr>
          <w:p w14:paraId="1917900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66539</w:t>
            </w:r>
          </w:p>
        </w:tc>
        <w:tc>
          <w:tcPr>
            <w:tcW w:w="851" w:type="dxa"/>
            <w:noWrap/>
            <w:hideMark/>
          </w:tcPr>
          <w:p w14:paraId="37FC8AF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30.6</w:t>
            </w:r>
          </w:p>
        </w:tc>
        <w:tc>
          <w:tcPr>
            <w:tcW w:w="992" w:type="dxa"/>
            <w:noWrap/>
            <w:hideMark/>
          </w:tcPr>
          <w:p w14:paraId="6E6B472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49633F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1550BA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6F4F56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BA3B5A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Neutrophil Cytoplasmic Antibodies WZ</w:t>
            </w:r>
          </w:p>
        </w:tc>
        <w:tc>
          <w:tcPr>
            <w:tcW w:w="1134" w:type="dxa"/>
            <w:noWrap/>
            <w:hideMark/>
          </w:tcPr>
          <w:p w14:paraId="327DE69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71153</w:t>
            </w:r>
          </w:p>
        </w:tc>
        <w:tc>
          <w:tcPr>
            <w:tcW w:w="851" w:type="dxa"/>
            <w:noWrap/>
            <w:hideMark/>
          </w:tcPr>
          <w:p w14:paraId="230538C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34.55</w:t>
            </w:r>
          </w:p>
        </w:tc>
        <w:tc>
          <w:tcPr>
            <w:tcW w:w="992" w:type="dxa"/>
            <w:noWrap/>
            <w:hideMark/>
          </w:tcPr>
          <w:p w14:paraId="1A5F198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D6352F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671CDE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E346CB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E774C3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Osmolality</w:t>
            </w:r>
          </w:p>
        </w:tc>
        <w:tc>
          <w:tcPr>
            <w:tcW w:w="1134" w:type="dxa"/>
            <w:noWrap/>
            <w:hideMark/>
          </w:tcPr>
          <w:p w14:paraId="41B3544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66563</w:t>
            </w:r>
          </w:p>
        </w:tc>
        <w:tc>
          <w:tcPr>
            <w:tcW w:w="851" w:type="dxa"/>
            <w:noWrap/>
            <w:hideMark/>
          </w:tcPr>
          <w:p w14:paraId="17B555D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24.7</w:t>
            </w:r>
          </w:p>
        </w:tc>
        <w:tc>
          <w:tcPr>
            <w:tcW w:w="992" w:type="dxa"/>
            <w:noWrap/>
            <w:hideMark/>
          </w:tcPr>
          <w:p w14:paraId="22AB642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42E5C2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192F7A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565684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C3B32D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Parathyroid Hormone Level</w:t>
            </w:r>
          </w:p>
        </w:tc>
        <w:tc>
          <w:tcPr>
            <w:tcW w:w="1134" w:type="dxa"/>
            <w:noWrap/>
            <w:hideMark/>
          </w:tcPr>
          <w:p w14:paraId="66197EA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66695</w:t>
            </w:r>
          </w:p>
        </w:tc>
        <w:tc>
          <w:tcPr>
            <w:tcW w:w="851" w:type="dxa"/>
            <w:noWrap/>
            <w:hideMark/>
          </w:tcPr>
          <w:p w14:paraId="7B1D8B4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30.5</w:t>
            </w:r>
          </w:p>
        </w:tc>
        <w:tc>
          <w:tcPr>
            <w:tcW w:w="992" w:type="dxa"/>
            <w:noWrap/>
            <w:hideMark/>
          </w:tcPr>
          <w:p w14:paraId="3774701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8FC173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A13670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3B3B8B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E5DCCEB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POC GEM BG</w:t>
            </w:r>
          </w:p>
          <w:p w14:paraId="6F8B59DD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test within same day</w:t>
            </w:r>
          </w:p>
          <w:p w14:paraId="50037549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tests</w:t>
            </w:r>
          </w:p>
          <w:p w14:paraId="2FB7510E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14:paraId="26AD504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61ED13CC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5F1D63CE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66566</w:t>
            </w:r>
          </w:p>
          <w:p w14:paraId="058AC8DB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66569</w:t>
            </w:r>
          </w:p>
          <w:p w14:paraId="38482611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66572</w:t>
            </w:r>
          </w:p>
          <w:p w14:paraId="42E92FF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66575</w:t>
            </w:r>
          </w:p>
        </w:tc>
        <w:tc>
          <w:tcPr>
            <w:tcW w:w="851" w:type="dxa"/>
            <w:noWrap/>
            <w:hideMark/>
          </w:tcPr>
          <w:p w14:paraId="06E2161D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2A7701EC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33.7</w:t>
            </w:r>
          </w:p>
          <w:p w14:paraId="329174BB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42.6</w:t>
            </w:r>
          </w:p>
          <w:p w14:paraId="1137F40A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51.55</w:t>
            </w:r>
          </w:p>
          <w:p w14:paraId="2A99EFC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60.45</w:t>
            </w:r>
          </w:p>
        </w:tc>
        <w:tc>
          <w:tcPr>
            <w:tcW w:w="992" w:type="dxa"/>
            <w:noWrap/>
            <w:hideMark/>
          </w:tcPr>
          <w:p w14:paraId="6E8FD44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ED033E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463620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Arterial Blood Gas </w:t>
            </w:r>
          </w:p>
        </w:tc>
      </w:tr>
      <w:tr w:rsidR="00734E57" w:rsidRPr="00530B7E" w14:paraId="3B4CAD8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0C179E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POC INR</w:t>
            </w:r>
          </w:p>
        </w:tc>
        <w:tc>
          <w:tcPr>
            <w:tcW w:w="1134" w:type="dxa"/>
            <w:noWrap/>
            <w:hideMark/>
          </w:tcPr>
          <w:p w14:paraId="196F5D3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65120</w:t>
            </w:r>
          </w:p>
        </w:tc>
        <w:tc>
          <w:tcPr>
            <w:tcW w:w="851" w:type="dxa"/>
            <w:noWrap/>
            <w:hideMark/>
          </w:tcPr>
          <w:p w14:paraId="6057612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13.7</w:t>
            </w:r>
          </w:p>
        </w:tc>
        <w:tc>
          <w:tcPr>
            <w:tcW w:w="992" w:type="dxa"/>
            <w:noWrap/>
            <w:hideMark/>
          </w:tcPr>
          <w:p w14:paraId="133691D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F85822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FDFE47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AEE4F3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7AAF1E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Pre Admission MRSA Screen</w:t>
            </w:r>
          </w:p>
        </w:tc>
        <w:tc>
          <w:tcPr>
            <w:tcW w:w="1134" w:type="dxa"/>
            <w:noWrap/>
            <w:hideMark/>
          </w:tcPr>
          <w:p w14:paraId="440E480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72ED7DE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1C04909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62CB4C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C1FCC5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6B60546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361BA4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Recut H&amp;E</w:t>
            </w:r>
          </w:p>
        </w:tc>
        <w:tc>
          <w:tcPr>
            <w:tcW w:w="1134" w:type="dxa"/>
            <w:noWrap/>
            <w:hideMark/>
          </w:tcPr>
          <w:p w14:paraId="5733688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6A3E6BE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77BF04E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62B75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C4B2F3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B4024B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9940A5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lastRenderedPageBreak/>
              <w:t>Respiratory Virus RNA Detection.</w:t>
            </w:r>
          </w:p>
        </w:tc>
        <w:tc>
          <w:tcPr>
            <w:tcW w:w="1134" w:type="dxa"/>
            <w:noWrap/>
            <w:hideMark/>
          </w:tcPr>
          <w:p w14:paraId="6F5E0B6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5E8D0D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4FA1120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13DD11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B8C2A5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7893E44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6CE533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Reticulocytes</w:t>
            </w:r>
          </w:p>
        </w:tc>
        <w:tc>
          <w:tcPr>
            <w:tcW w:w="1134" w:type="dxa"/>
            <w:noWrap/>
            <w:hideMark/>
          </w:tcPr>
          <w:p w14:paraId="145BDFE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65072</w:t>
            </w:r>
          </w:p>
        </w:tc>
        <w:tc>
          <w:tcPr>
            <w:tcW w:w="851" w:type="dxa"/>
            <w:noWrap/>
            <w:hideMark/>
          </w:tcPr>
          <w:p w14:paraId="23A9F9E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10.2</w:t>
            </w:r>
          </w:p>
        </w:tc>
        <w:tc>
          <w:tcPr>
            <w:tcW w:w="992" w:type="dxa"/>
            <w:noWrap/>
            <w:hideMark/>
          </w:tcPr>
          <w:p w14:paraId="4AE53AA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70919A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329D97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04FD18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72696D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Rivaroxaban Level</w:t>
            </w:r>
          </w:p>
        </w:tc>
        <w:tc>
          <w:tcPr>
            <w:tcW w:w="1134" w:type="dxa"/>
            <w:noWrap/>
            <w:hideMark/>
          </w:tcPr>
          <w:p w14:paraId="1E756B4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65147</w:t>
            </w:r>
          </w:p>
        </w:tc>
        <w:tc>
          <w:tcPr>
            <w:tcW w:w="851" w:type="dxa"/>
            <w:noWrap/>
            <w:hideMark/>
          </w:tcPr>
          <w:p w14:paraId="19A267F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37.9</w:t>
            </w:r>
          </w:p>
        </w:tc>
        <w:tc>
          <w:tcPr>
            <w:tcW w:w="992" w:type="dxa"/>
            <w:noWrap/>
            <w:hideMark/>
          </w:tcPr>
          <w:p w14:paraId="067BB7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32BBBF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FD66E3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40B5EB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126312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Screen for MRSA</w:t>
            </w:r>
          </w:p>
        </w:tc>
        <w:tc>
          <w:tcPr>
            <w:tcW w:w="1134" w:type="dxa"/>
            <w:noWrap/>
            <w:hideMark/>
          </w:tcPr>
          <w:p w14:paraId="7138DB5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69303</w:t>
            </w:r>
          </w:p>
        </w:tc>
        <w:tc>
          <w:tcPr>
            <w:tcW w:w="851" w:type="dxa"/>
            <w:noWrap/>
            <w:hideMark/>
          </w:tcPr>
          <w:p w14:paraId="2D42A21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705058E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56F003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E6717D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F09AC6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33E504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Ser Folate</w:t>
            </w:r>
          </w:p>
        </w:tc>
        <w:tc>
          <w:tcPr>
            <w:tcW w:w="1134" w:type="dxa"/>
            <w:noWrap/>
            <w:hideMark/>
          </w:tcPr>
          <w:p w14:paraId="38998E2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66840</w:t>
            </w:r>
          </w:p>
        </w:tc>
        <w:tc>
          <w:tcPr>
            <w:tcW w:w="851" w:type="dxa"/>
            <w:noWrap/>
            <w:hideMark/>
          </w:tcPr>
          <w:p w14:paraId="75EE4A9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992" w:type="dxa"/>
            <w:noWrap/>
            <w:hideMark/>
          </w:tcPr>
          <w:p w14:paraId="51B0BBC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420A63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395A5E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6D2EE7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127315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SS MZN                  ( L )</w:t>
            </w:r>
          </w:p>
        </w:tc>
        <w:tc>
          <w:tcPr>
            <w:tcW w:w="1134" w:type="dxa"/>
            <w:noWrap/>
            <w:hideMark/>
          </w:tcPr>
          <w:p w14:paraId="179D05F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7DF9A38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6D0335A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F2D355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463E19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2BE0ACC4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5125E0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SS PAS</w:t>
            </w:r>
          </w:p>
        </w:tc>
        <w:tc>
          <w:tcPr>
            <w:tcW w:w="1134" w:type="dxa"/>
            <w:noWrap/>
            <w:hideMark/>
          </w:tcPr>
          <w:p w14:paraId="3CAF4CB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2C1E546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2298EA6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F655C5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E94572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24A1CA3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550B21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SS Perls</w:t>
            </w:r>
          </w:p>
        </w:tc>
        <w:tc>
          <w:tcPr>
            <w:tcW w:w="1134" w:type="dxa"/>
            <w:noWrap/>
            <w:hideMark/>
          </w:tcPr>
          <w:p w14:paraId="63CE1DB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7556AF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19A224E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C6EBA5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EF052B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item; related to tissue pathology specimen</w:t>
            </w:r>
          </w:p>
        </w:tc>
      </w:tr>
      <w:tr w:rsidR="00734E57" w:rsidRPr="00530B7E" w14:paraId="3E9569A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DD6648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Thyroid Function Tests Analysis</w:t>
            </w:r>
          </w:p>
        </w:tc>
        <w:tc>
          <w:tcPr>
            <w:tcW w:w="1134" w:type="dxa"/>
            <w:noWrap/>
            <w:hideMark/>
          </w:tcPr>
          <w:p w14:paraId="54DABD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66719</w:t>
            </w:r>
          </w:p>
        </w:tc>
        <w:tc>
          <w:tcPr>
            <w:tcW w:w="851" w:type="dxa"/>
            <w:noWrap/>
            <w:hideMark/>
          </w:tcPr>
          <w:p w14:paraId="66A85F7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34.8</w:t>
            </w:r>
          </w:p>
        </w:tc>
        <w:tc>
          <w:tcPr>
            <w:tcW w:w="992" w:type="dxa"/>
            <w:noWrap/>
            <w:hideMark/>
          </w:tcPr>
          <w:p w14:paraId="64640E2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D7F126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EF0FFE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CC1672E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50207E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Thyroid Stimulating Hormone</w:t>
            </w:r>
          </w:p>
        </w:tc>
        <w:tc>
          <w:tcPr>
            <w:tcW w:w="1134" w:type="dxa"/>
            <w:noWrap/>
            <w:hideMark/>
          </w:tcPr>
          <w:p w14:paraId="39F4F3A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66716</w:t>
            </w:r>
          </w:p>
        </w:tc>
        <w:tc>
          <w:tcPr>
            <w:tcW w:w="851" w:type="dxa"/>
            <w:noWrap/>
            <w:hideMark/>
          </w:tcPr>
          <w:p w14:paraId="0534B20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25.05</w:t>
            </w:r>
          </w:p>
        </w:tc>
        <w:tc>
          <w:tcPr>
            <w:tcW w:w="992" w:type="dxa"/>
            <w:noWrap/>
            <w:hideMark/>
          </w:tcPr>
          <w:p w14:paraId="519F68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B835BC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964D80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83D4FB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2A01E3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Thyroxine Free</w:t>
            </w:r>
          </w:p>
        </w:tc>
        <w:tc>
          <w:tcPr>
            <w:tcW w:w="1134" w:type="dxa"/>
            <w:noWrap/>
            <w:hideMark/>
          </w:tcPr>
          <w:p w14:paraId="13B4CB6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66719</w:t>
            </w:r>
          </w:p>
        </w:tc>
        <w:tc>
          <w:tcPr>
            <w:tcW w:w="851" w:type="dxa"/>
            <w:noWrap/>
            <w:hideMark/>
          </w:tcPr>
          <w:p w14:paraId="19ECD0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34.8</w:t>
            </w:r>
          </w:p>
        </w:tc>
        <w:tc>
          <w:tcPr>
            <w:tcW w:w="992" w:type="dxa"/>
            <w:noWrap/>
            <w:hideMark/>
          </w:tcPr>
          <w:p w14:paraId="2CF7E4B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D0EED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0AA81A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E50DEC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327199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Tissue Histopathology Request</w:t>
            </w:r>
          </w:p>
        </w:tc>
        <w:tc>
          <w:tcPr>
            <w:tcW w:w="1134" w:type="dxa"/>
            <w:noWrap/>
            <w:hideMark/>
          </w:tcPr>
          <w:p w14:paraId="1E0D5E2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01E0F6D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2E6ABB0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4F95A70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B34A95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Non-cost item</w:t>
            </w:r>
          </w:p>
        </w:tc>
      </w:tr>
      <w:tr w:rsidR="00734E57" w:rsidRPr="00530B7E" w14:paraId="0A9FDF2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F80057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Triglycerides</w:t>
            </w:r>
          </w:p>
        </w:tc>
        <w:tc>
          <w:tcPr>
            <w:tcW w:w="1134" w:type="dxa"/>
            <w:noWrap/>
            <w:hideMark/>
          </w:tcPr>
          <w:p w14:paraId="5D5D5E8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6200F7E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5A341B7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C0F3C7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0F8F619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2FF277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3241D52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Triiodothyronine Free Analysis</w:t>
            </w:r>
          </w:p>
        </w:tc>
        <w:tc>
          <w:tcPr>
            <w:tcW w:w="1134" w:type="dxa"/>
            <w:noWrap/>
            <w:hideMark/>
          </w:tcPr>
          <w:p w14:paraId="229C2E0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66719</w:t>
            </w:r>
          </w:p>
        </w:tc>
        <w:tc>
          <w:tcPr>
            <w:tcW w:w="851" w:type="dxa"/>
            <w:noWrap/>
            <w:hideMark/>
          </w:tcPr>
          <w:p w14:paraId="5C9DFCE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34.8</w:t>
            </w:r>
          </w:p>
        </w:tc>
        <w:tc>
          <w:tcPr>
            <w:tcW w:w="992" w:type="dxa"/>
            <w:noWrap/>
            <w:hideMark/>
          </w:tcPr>
          <w:p w14:paraId="33FD407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59F787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1DE2A0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99782B0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19A8AD3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Troponin T - high sensitive</w:t>
            </w:r>
          </w:p>
          <w:p w14:paraId="50CCA521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test within 24 hours</w:t>
            </w:r>
          </w:p>
          <w:p w14:paraId="55E7D328" w14:textId="77777777" w:rsidR="00734E57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or more</w:t>
            </w:r>
          </w:p>
          <w:p w14:paraId="399C7C2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435396BF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78CAE829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66518</w:t>
            </w:r>
          </w:p>
          <w:p w14:paraId="1B3977B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66519</w:t>
            </w:r>
          </w:p>
        </w:tc>
        <w:tc>
          <w:tcPr>
            <w:tcW w:w="851" w:type="dxa"/>
            <w:noWrap/>
            <w:hideMark/>
          </w:tcPr>
          <w:p w14:paraId="06B35778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  <w:p w14:paraId="292F46D9" w14:textId="77777777" w:rsidR="00734E57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20.05</w:t>
            </w:r>
          </w:p>
          <w:p w14:paraId="15BDCB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40.15</w:t>
            </w:r>
          </w:p>
        </w:tc>
        <w:tc>
          <w:tcPr>
            <w:tcW w:w="992" w:type="dxa"/>
            <w:noWrap/>
            <w:hideMark/>
          </w:tcPr>
          <w:p w14:paraId="2D3F35B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CFC453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4F8D88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6B51224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47D9D5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Tryptase</w:t>
            </w:r>
          </w:p>
        </w:tc>
        <w:tc>
          <w:tcPr>
            <w:tcW w:w="1134" w:type="dxa"/>
            <w:noWrap/>
            <w:hideMark/>
          </w:tcPr>
          <w:p w14:paraId="220AC357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71198</w:t>
            </w:r>
          </w:p>
        </w:tc>
        <w:tc>
          <w:tcPr>
            <w:tcW w:w="851" w:type="dxa"/>
            <w:noWrap/>
            <w:hideMark/>
          </w:tcPr>
          <w:p w14:paraId="11F4B02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40.55</w:t>
            </w:r>
          </w:p>
        </w:tc>
        <w:tc>
          <w:tcPr>
            <w:tcW w:w="992" w:type="dxa"/>
            <w:noWrap/>
            <w:hideMark/>
          </w:tcPr>
          <w:p w14:paraId="7317AAC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E006F5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1BD040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E968A1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29D5A3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Legionella pneumophila Ags</w:t>
            </w:r>
          </w:p>
        </w:tc>
        <w:tc>
          <w:tcPr>
            <w:tcW w:w="1134" w:type="dxa"/>
            <w:noWrap/>
            <w:hideMark/>
          </w:tcPr>
          <w:p w14:paraId="099B724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69384</w:t>
            </w:r>
          </w:p>
        </w:tc>
        <w:tc>
          <w:tcPr>
            <w:tcW w:w="851" w:type="dxa"/>
            <w:noWrap/>
            <w:hideMark/>
          </w:tcPr>
          <w:p w14:paraId="2B7B2C3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15.65</w:t>
            </w:r>
          </w:p>
        </w:tc>
        <w:tc>
          <w:tcPr>
            <w:tcW w:w="992" w:type="dxa"/>
            <w:noWrap/>
            <w:hideMark/>
          </w:tcPr>
          <w:p w14:paraId="2F5CE6F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A15848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689C6A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624652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03CB8F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Microscopy.</w:t>
            </w:r>
          </w:p>
        </w:tc>
        <w:tc>
          <w:tcPr>
            <w:tcW w:w="1134" w:type="dxa"/>
            <w:noWrap/>
            <w:hideMark/>
          </w:tcPr>
          <w:p w14:paraId="149104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69333</w:t>
            </w:r>
          </w:p>
        </w:tc>
        <w:tc>
          <w:tcPr>
            <w:tcW w:w="851" w:type="dxa"/>
            <w:noWrap/>
            <w:hideMark/>
          </w:tcPr>
          <w:p w14:paraId="1A70CB0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20.55</w:t>
            </w:r>
          </w:p>
        </w:tc>
        <w:tc>
          <w:tcPr>
            <w:tcW w:w="992" w:type="dxa"/>
            <w:noWrap/>
            <w:hideMark/>
          </w:tcPr>
          <w:p w14:paraId="74291CE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847FDC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CDF85F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A03CB85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D4930A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Osmolality Random</w:t>
            </w:r>
          </w:p>
        </w:tc>
        <w:tc>
          <w:tcPr>
            <w:tcW w:w="1134" w:type="dxa"/>
            <w:noWrap/>
            <w:hideMark/>
          </w:tcPr>
          <w:p w14:paraId="4BDC6C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66563</w:t>
            </w:r>
          </w:p>
        </w:tc>
        <w:tc>
          <w:tcPr>
            <w:tcW w:w="851" w:type="dxa"/>
            <w:noWrap/>
            <w:hideMark/>
          </w:tcPr>
          <w:p w14:paraId="6233CCE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24.7</w:t>
            </w:r>
          </w:p>
        </w:tc>
        <w:tc>
          <w:tcPr>
            <w:tcW w:w="992" w:type="dxa"/>
            <w:noWrap/>
            <w:hideMark/>
          </w:tcPr>
          <w:p w14:paraId="7849326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B1E995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FEE74CD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7214B6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EA36822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Pneumococcus Antigens</w:t>
            </w:r>
          </w:p>
        </w:tc>
        <w:tc>
          <w:tcPr>
            <w:tcW w:w="1134" w:type="dxa"/>
            <w:noWrap/>
            <w:hideMark/>
          </w:tcPr>
          <w:p w14:paraId="6DDED0B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69384</w:t>
            </w:r>
          </w:p>
        </w:tc>
        <w:tc>
          <w:tcPr>
            <w:tcW w:w="851" w:type="dxa"/>
            <w:noWrap/>
            <w:hideMark/>
          </w:tcPr>
          <w:p w14:paraId="17FAF48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15.65</w:t>
            </w:r>
          </w:p>
        </w:tc>
        <w:tc>
          <w:tcPr>
            <w:tcW w:w="992" w:type="dxa"/>
            <w:noWrap/>
            <w:hideMark/>
          </w:tcPr>
          <w:p w14:paraId="11846B8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201D537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017ABA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685842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356CCE4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Sodium and Osmolality Random</w:t>
            </w:r>
          </w:p>
        </w:tc>
        <w:tc>
          <w:tcPr>
            <w:tcW w:w="1134" w:type="dxa"/>
            <w:noWrap/>
            <w:hideMark/>
          </w:tcPr>
          <w:p w14:paraId="13FF273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3E8F268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14C66EA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66563</w:t>
            </w:r>
          </w:p>
        </w:tc>
        <w:tc>
          <w:tcPr>
            <w:tcW w:w="850" w:type="dxa"/>
            <w:noWrap/>
            <w:hideMark/>
          </w:tcPr>
          <w:p w14:paraId="1B8EB89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24.7</w:t>
            </w:r>
          </w:p>
        </w:tc>
        <w:tc>
          <w:tcPr>
            <w:tcW w:w="1644" w:type="dxa"/>
            <w:noWrap/>
            <w:hideMark/>
          </w:tcPr>
          <w:p w14:paraId="4D4BF86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1B5A738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B2C766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Urine Sodium Random</w:t>
            </w:r>
          </w:p>
        </w:tc>
        <w:tc>
          <w:tcPr>
            <w:tcW w:w="1134" w:type="dxa"/>
            <w:noWrap/>
            <w:hideMark/>
          </w:tcPr>
          <w:p w14:paraId="73C664B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66500</w:t>
            </w:r>
          </w:p>
        </w:tc>
        <w:tc>
          <w:tcPr>
            <w:tcW w:w="851" w:type="dxa"/>
            <w:noWrap/>
            <w:hideMark/>
          </w:tcPr>
          <w:p w14:paraId="1D13B07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9.7</w:t>
            </w:r>
          </w:p>
        </w:tc>
        <w:tc>
          <w:tcPr>
            <w:tcW w:w="992" w:type="dxa"/>
            <w:noWrap/>
            <w:hideMark/>
          </w:tcPr>
          <w:p w14:paraId="17652D7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F8E8B4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A81A9C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52E38A6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81006F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Van Nucleic Acid Detection</w:t>
            </w:r>
          </w:p>
        </w:tc>
        <w:tc>
          <w:tcPr>
            <w:tcW w:w="1134" w:type="dxa"/>
            <w:noWrap/>
            <w:hideMark/>
          </w:tcPr>
          <w:p w14:paraId="19E93A8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1" w:type="dxa"/>
            <w:noWrap/>
            <w:hideMark/>
          </w:tcPr>
          <w:p w14:paraId="2376470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992" w:type="dxa"/>
            <w:noWrap/>
            <w:hideMark/>
          </w:tcPr>
          <w:p w14:paraId="0B8E803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74D8FD0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436F702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36D0CF6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793FFFC8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Vasopressin and Osmolality</w:t>
            </w:r>
          </w:p>
        </w:tc>
        <w:tc>
          <w:tcPr>
            <w:tcW w:w="1134" w:type="dxa"/>
            <w:noWrap/>
            <w:hideMark/>
          </w:tcPr>
          <w:p w14:paraId="2744A6C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66695</w:t>
            </w:r>
          </w:p>
        </w:tc>
        <w:tc>
          <w:tcPr>
            <w:tcW w:w="851" w:type="dxa"/>
            <w:noWrap/>
            <w:hideMark/>
          </w:tcPr>
          <w:p w14:paraId="0FBFC5C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30.5</w:t>
            </w:r>
          </w:p>
        </w:tc>
        <w:tc>
          <w:tcPr>
            <w:tcW w:w="992" w:type="dxa"/>
            <w:noWrap/>
            <w:hideMark/>
          </w:tcPr>
          <w:p w14:paraId="4B139C8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66563</w:t>
            </w:r>
          </w:p>
        </w:tc>
        <w:tc>
          <w:tcPr>
            <w:tcW w:w="850" w:type="dxa"/>
            <w:noWrap/>
            <w:hideMark/>
          </w:tcPr>
          <w:p w14:paraId="4A684E6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24.7</w:t>
            </w:r>
          </w:p>
        </w:tc>
        <w:tc>
          <w:tcPr>
            <w:tcW w:w="1644" w:type="dxa"/>
            <w:noWrap/>
            <w:hideMark/>
          </w:tcPr>
          <w:p w14:paraId="1E94356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3143C99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3B0DA31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Vasopressin Level</w:t>
            </w:r>
          </w:p>
        </w:tc>
        <w:tc>
          <w:tcPr>
            <w:tcW w:w="1134" w:type="dxa"/>
            <w:noWrap/>
            <w:hideMark/>
          </w:tcPr>
          <w:p w14:paraId="32AF396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66695</w:t>
            </w:r>
          </w:p>
        </w:tc>
        <w:tc>
          <w:tcPr>
            <w:tcW w:w="851" w:type="dxa"/>
            <w:noWrap/>
            <w:hideMark/>
          </w:tcPr>
          <w:p w14:paraId="0739253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30.5</w:t>
            </w:r>
          </w:p>
        </w:tc>
        <w:tc>
          <w:tcPr>
            <w:tcW w:w="992" w:type="dxa"/>
            <w:noWrap/>
            <w:hideMark/>
          </w:tcPr>
          <w:p w14:paraId="3654924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657D9B7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EC1277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FC823AC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A65AC2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Vit B12 and Serum Folate</w:t>
            </w:r>
          </w:p>
        </w:tc>
        <w:tc>
          <w:tcPr>
            <w:tcW w:w="1134" w:type="dxa"/>
            <w:noWrap/>
            <w:hideMark/>
          </w:tcPr>
          <w:p w14:paraId="5989FD4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66838</w:t>
            </w:r>
          </w:p>
        </w:tc>
        <w:tc>
          <w:tcPr>
            <w:tcW w:w="851" w:type="dxa"/>
            <w:noWrap/>
            <w:hideMark/>
          </w:tcPr>
          <w:p w14:paraId="1DC76876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992" w:type="dxa"/>
            <w:noWrap/>
            <w:hideMark/>
          </w:tcPr>
          <w:p w14:paraId="05FF498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66840</w:t>
            </w:r>
          </w:p>
        </w:tc>
        <w:tc>
          <w:tcPr>
            <w:tcW w:w="850" w:type="dxa"/>
            <w:noWrap/>
            <w:hideMark/>
          </w:tcPr>
          <w:p w14:paraId="2DB40DD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1644" w:type="dxa"/>
            <w:noWrap/>
            <w:hideMark/>
          </w:tcPr>
          <w:p w14:paraId="6F83D67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472DD3A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2C0D420C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Vit B12, Serum Folate and Iron Studies</w:t>
            </w:r>
          </w:p>
        </w:tc>
        <w:tc>
          <w:tcPr>
            <w:tcW w:w="1134" w:type="dxa"/>
            <w:noWrap/>
            <w:hideMark/>
          </w:tcPr>
          <w:p w14:paraId="13AB818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66838</w:t>
            </w:r>
          </w:p>
        </w:tc>
        <w:tc>
          <w:tcPr>
            <w:tcW w:w="851" w:type="dxa"/>
            <w:noWrap/>
            <w:hideMark/>
          </w:tcPr>
          <w:p w14:paraId="3595EB1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992" w:type="dxa"/>
            <w:noWrap/>
            <w:hideMark/>
          </w:tcPr>
          <w:p w14:paraId="5368CEA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66840</w:t>
            </w:r>
          </w:p>
        </w:tc>
        <w:tc>
          <w:tcPr>
            <w:tcW w:w="850" w:type="dxa"/>
            <w:noWrap/>
            <w:hideMark/>
          </w:tcPr>
          <w:p w14:paraId="76CC11A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1644" w:type="dxa"/>
            <w:noWrap/>
            <w:hideMark/>
          </w:tcPr>
          <w:p w14:paraId="0DCE876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4C0C618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41CDDC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Vitamin B12 Level</w:t>
            </w:r>
          </w:p>
        </w:tc>
        <w:tc>
          <w:tcPr>
            <w:tcW w:w="1134" w:type="dxa"/>
            <w:noWrap/>
            <w:hideMark/>
          </w:tcPr>
          <w:p w14:paraId="22759CD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66838</w:t>
            </w:r>
          </w:p>
        </w:tc>
        <w:tc>
          <w:tcPr>
            <w:tcW w:w="851" w:type="dxa"/>
            <w:noWrap/>
            <w:hideMark/>
          </w:tcPr>
          <w:p w14:paraId="150E099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23.6</w:t>
            </w:r>
          </w:p>
        </w:tc>
        <w:tc>
          <w:tcPr>
            <w:tcW w:w="992" w:type="dxa"/>
            <w:noWrap/>
            <w:hideMark/>
          </w:tcPr>
          <w:p w14:paraId="5692D5D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A23BB0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27CBE94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025CF8EA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027C723F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Vitamin D 25 Hydroxy Level</w:t>
            </w:r>
          </w:p>
        </w:tc>
        <w:tc>
          <w:tcPr>
            <w:tcW w:w="1134" w:type="dxa"/>
            <w:noWrap/>
            <w:hideMark/>
          </w:tcPr>
          <w:p w14:paraId="7B37811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66833</w:t>
            </w:r>
          </w:p>
        </w:tc>
        <w:tc>
          <w:tcPr>
            <w:tcW w:w="851" w:type="dxa"/>
            <w:noWrap/>
            <w:hideMark/>
          </w:tcPr>
          <w:p w14:paraId="1B608E5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30.05</w:t>
            </w:r>
          </w:p>
        </w:tc>
        <w:tc>
          <w:tcPr>
            <w:tcW w:w="992" w:type="dxa"/>
            <w:noWrap/>
            <w:hideMark/>
          </w:tcPr>
          <w:p w14:paraId="6241DD3F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13D1AFD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6E5307BE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382B30F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43C5EA45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WZ Urine Microscopy.</w:t>
            </w:r>
          </w:p>
        </w:tc>
        <w:tc>
          <w:tcPr>
            <w:tcW w:w="1134" w:type="dxa"/>
            <w:noWrap/>
            <w:hideMark/>
          </w:tcPr>
          <w:p w14:paraId="1AB93AED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69333</w:t>
            </w:r>
          </w:p>
        </w:tc>
        <w:tc>
          <w:tcPr>
            <w:tcW w:w="851" w:type="dxa"/>
            <w:noWrap/>
            <w:hideMark/>
          </w:tcPr>
          <w:p w14:paraId="4F16691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20.55</w:t>
            </w:r>
          </w:p>
        </w:tc>
        <w:tc>
          <w:tcPr>
            <w:tcW w:w="992" w:type="dxa"/>
            <w:noWrap/>
            <w:hideMark/>
          </w:tcPr>
          <w:p w14:paraId="29CB87A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01EFC4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FC068D6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72B646D2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81C1C1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X31  (72816)</w:t>
            </w:r>
          </w:p>
        </w:tc>
        <w:tc>
          <w:tcPr>
            <w:tcW w:w="1134" w:type="dxa"/>
            <w:noWrap/>
            <w:hideMark/>
          </w:tcPr>
          <w:p w14:paraId="496E8FCC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72816</w:t>
            </w:r>
          </w:p>
        </w:tc>
        <w:tc>
          <w:tcPr>
            <w:tcW w:w="851" w:type="dxa"/>
            <w:noWrap/>
            <w:hideMark/>
          </w:tcPr>
          <w:p w14:paraId="318F5F1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86.35</w:t>
            </w:r>
          </w:p>
        </w:tc>
        <w:tc>
          <w:tcPr>
            <w:tcW w:w="992" w:type="dxa"/>
            <w:noWrap/>
            <w:hideMark/>
          </w:tcPr>
          <w:p w14:paraId="644021B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0B59547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D098EC0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B7C8B2B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55C7D5DB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X41  (72823)</w:t>
            </w:r>
          </w:p>
        </w:tc>
        <w:tc>
          <w:tcPr>
            <w:tcW w:w="1134" w:type="dxa"/>
            <w:noWrap/>
            <w:hideMark/>
          </w:tcPr>
          <w:p w14:paraId="6E641E3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72823</w:t>
            </w:r>
          </w:p>
        </w:tc>
        <w:tc>
          <w:tcPr>
            <w:tcW w:w="851" w:type="dxa"/>
            <w:noWrap/>
            <w:hideMark/>
          </w:tcPr>
          <w:p w14:paraId="11E897F3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97.15</w:t>
            </w:r>
          </w:p>
        </w:tc>
        <w:tc>
          <w:tcPr>
            <w:tcW w:w="992" w:type="dxa"/>
            <w:noWrap/>
            <w:hideMark/>
          </w:tcPr>
          <w:p w14:paraId="231A08F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8D5B9D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7A47B1C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26549E53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3F3C2F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X42-4  (72824)</w:t>
            </w:r>
          </w:p>
        </w:tc>
        <w:tc>
          <w:tcPr>
            <w:tcW w:w="1134" w:type="dxa"/>
            <w:noWrap/>
            <w:hideMark/>
          </w:tcPr>
          <w:p w14:paraId="198B6F7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72824</w:t>
            </w:r>
          </w:p>
        </w:tc>
        <w:tc>
          <w:tcPr>
            <w:tcW w:w="851" w:type="dxa"/>
            <w:noWrap/>
            <w:hideMark/>
          </w:tcPr>
          <w:p w14:paraId="15404475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141.35</w:t>
            </w:r>
          </w:p>
        </w:tc>
        <w:tc>
          <w:tcPr>
            <w:tcW w:w="992" w:type="dxa"/>
            <w:noWrap/>
            <w:hideMark/>
          </w:tcPr>
          <w:p w14:paraId="5D8F0BA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3BDF222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8FEE99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51A450D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174AA6C7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X5  (72830)</w:t>
            </w:r>
          </w:p>
        </w:tc>
        <w:tc>
          <w:tcPr>
            <w:tcW w:w="1134" w:type="dxa"/>
            <w:noWrap/>
            <w:hideMark/>
          </w:tcPr>
          <w:p w14:paraId="25ECE4DB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72830</w:t>
            </w:r>
          </w:p>
        </w:tc>
        <w:tc>
          <w:tcPr>
            <w:tcW w:w="851" w:type="dxa"/>
            <w:noWrap/>
            <w:hideMark/>
          </w:tcPr>
          <w:p w14:paraId="0C1460C1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274.15</w:t>
            </w:r>
          </w:p>
        </w:tc>
        <w:tc>
          <w:tcPr>
            <w:tcW w:w="992" w:type="dxa"/>
            <w:noWrap/>
            <w:hideMark/>
          </w:tcPr>
          <w:p w14:paraId="04D092A0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5095B4AE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1A4145AA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  <w:tr w:rsidR="00734E57" w:rsidRPr="00530B7E" w14:paraId="56DE4454" w14:textId="77777777" w:rsidTr="00DA7D4C">
        <w:trPr>
          <w:trHeight w:val="300"/>
        </w:trPr>
        <w:tc>
          <w:tcPr>
            <w:tcW w:w="3539" w:type="dxa"/>
            <w:noWrap/>
            <w:hideMark/>
          </w:tcPr>
          <w:p w14:paraId="6BD7E9B3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b/>
                <w:bCs/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XIP/IF1-3  (72846)</w:t>
            </w:r>
          </w:p>
        </w:tc>
        <w:tc>
          <w:tcPr>
            <w:tcW w:w="1134" w:type="dxa"/>
            <w:noWrap/>
            <w:hideMark/>
          </w:tcPr>
          <w:p w14:paraId="552D5A08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72846</w:t>
            </w:r>
          </w:p>
        </w:tc>
        <w:tc>
          <w:tcPr>
            <w:tcW w:w="851" w:type="dxa"/>
            <w:noWrap/>
            <w:hideMark/>
          </w:tcPr>
          <w:p w14:paraId="47E3D539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  <w:r w:rsidRPr="00530B7E">
              <w:rPr>
                <w:sz w:val="22"/>
                <w:szCs w:val="22"/>
              </w:rPr>
              <w:t>59.6</w:t>
            </w:r>
          </w:p>
        </w:tc>
        <w:tc>
          <w:tcPr>
            <w:tcW w:w="992" w:type="dxa"/>
            <w:noWrap/>
            <w:hideMark/>
          </w:tcPr>
          <w:p w14:paraId="0A77D044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850" w:type="dxa"/>
            <w:noWrap/>
            <w:hideMark/>
          </w:tcPr>
          <w:p w14:paraId="317D6B0A" w14:textId="77777777" w:rsidR="00734E57" w:rsidRPr="00530B7E" w:rsidRDefault="00734E57" w:rsidP="00DA7D4C">
            <w:pPr>
              <w:pStyle w:val="UNSW"/>
              <w:spacing w:before="0" w:after="0" w:line="240" w:lineRule="auto"/>
              <w:rPr>
                <w:sz w:val="22"/>
                <w:szCs w:val="22"/>
              </w:rPr>
            </w:pPr>
          </w:p>
        </w:tc>
        <w:tc>
          <w:tcPr>
            <w:tcW w:w="1644" w:type="dxa"/>
            <w:noWrap/>
            <w:hideMark/>
          </w:tcPr>
          <w:p w14:paraId="33802A29" w14:textId="77777777" w:rsidR="00734E57" w:rsidRPr="00530B7E" w:rsidRDefault="00734E57" w:rsidP="00DA7D4C">
            <w:pPr>
              <w:pStyle w:val="UNSW"/>
              <w:spacing w:before="0" w:after="0" w:line="240" w:lineRule="auto"/>
              <w:jc w:val="left"/>
              <w:rPr>
                <w:sz w:val="22"/>
                <w:szCs w:val="22"/>
              </w:rPr>
            </w:pPr>
          </w:p>
        </w:tc>
      </w:tr>
    </w:tbl>
    <w:p w14:paraId="50DB7B8E" w14:textId="43652FDB" w:rsidR="009B1975" w:rsidRPr="00734E57" w:rsidRDefault="00731A16" w:rsidP="00734E57">
      <w:pPr>
        <w:pStyle w:val="UNSWHeading2"/>
        <w:rPr>
          <w:b w:val="0"/>
        </w:rPr>
      </w:pPr>
    </w:p>
    <w:sectPr w:rsidR="009B1975" w:rsidRPr="00734E57" w:rsidSect="008D703D">
      <w:pgSz w:w="11900" w:h="16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12A75"/>
    <w:multiLevelType w:val="hybridMultilevel"/>
    <w:tmpl w:val="8D3A54BA"/>
    <w:lvl w:ilvl="0" w:tplc="276A8F3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A49EA"/>
    <w:multiLevelType w:val="hybridMultilevel"/>
    <w:tmpl w:val="C7140740"/>
    <w:lvl w:ilvl="0" w:tplc="C21EB45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20FFF"/>
    <w:multiLevelType w:val="hybridMultilevel"/>
    <w:tmpl w:val="7D1E7B9C"/>
    <w:lvl w:ilvl="0" w:tplc="5B04343E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97FD4"/>
    <w:multiLevelType w:val="hybridMultilevel"/>
    <w:tmpl w:val="79A63AF4"/>
    <w:lvl w:ilvl="0" w:tplc="17F80DB0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D06AC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 w15:restartNumberingAfterBreak="0">
    <w:nsid w:val="246F5CCA"/>
    <w:multiLevelType w:val="hybridMultilevel"/>
    <w:tmpl w:val="CE66D3D2"/>
    <w:lvl w:ilvl="0" w:tplc="3B4073E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E0F15"/>
    <w:multiLevelType w:val="hybridMultilevel"/>
    <w:tmpl w:val="B6CA0C76"/>
    <w:lvl w:ilvl="0" w:tplc="90B0560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E2C72"/>
    <w:multiLevelType w:val="hybridMultilevel"/>
    <w:tmpl w:val="1EC86710"/>
    <w:lvl w:ilvl="0" w:tplc="91B09C6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C33517"/>
    <w:multiLevelType w:val="hybridMultilevel"/>
    <w:tmpl w:val="E92CB98C"/>
    <w:lvl w:ilvl="0" w:tplc="C21EB45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C0032F"/>
    <w:multiLevelType w:val="hybridMultilevel"/>
    <w:tmpl w:val="A9C690D0"/>
    <w:lvl w:ilvl="0" w:tplc="D86EB5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E05ED9"/>
    <w:multiLevelType w:val="hybridMultilevel"/>
    <w:tmpl w:val="B72CAE22"/>
    <w:lvl w:ilvl="0" w:tplc="ED5208BE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176A23"/>
    <w:multiLevelType w:val="hybridMultilevel"/>
    <w:tmpl w:val="FEB40610"/>
    <w:lvl w:ilvl="0" w:tplc="42869066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B20C46"/>
    <w:multiLevelType w:val="hybridMultilevel"/>
    <w:tmpl w:val="2DF8DB66"/>
    <w:lvl w:ilvl="0" w:tplc="6930B444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DC3E25"/>
    <w:multiLevelType w:val="hybridMultilevel"/>
    <w:tmpl w:val="B5DA074C"/>
    <w:lvl w:ilvl="0" w:tplc="95E267FC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8463F0"/>
    <w:multiLevelType w:val="hybridMultilevel"/>
    <w:tmpl w:val="49C0BA1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F05DC7"/>
    <w:multiLevelType w:val="hybridMultilevel"/>
    <w:tmpl w:val="E41819FA"/>
    <w:lvl w:ilvl="0" w:tplc="180E47D4"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A96B13"/>
    <w:multiLevelType w:val="hybridMultilevel"/>
    <w:tmpl w:val="E86AE3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D37FC8"/>
    <w:multiLevelType w:val="hybridMultilevel"/>
    <w:tmpl w:val="9E047812"/>
    <w:lvl w:ilvl="0" w:tplc="5802964E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77042D"/>
    <w:multiLevelType w:val="hybridMultilevel"/>
    <w:tmpl w:val="1966A8F6"/>
    <w:lvl w:ilvl="0" w:tplc="681C6662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C172A3"/>
    <w:multiLevelType w:val="hybridMultilevel"/>
    <w:tmpl w:val="DC1E13F8"/>
    <w:lvl w:ilvl="0" w:tplc="2612CD26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2731B6"/>
    <w:multiLevelType w:val="hybridMultilevel"/>
    <w:tmpl w:val="9E76B4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2B3EA8"/>
    <w:multiLevelType w:val="hybridMultilevel"/>
    <w:tmpl w:val="1532993A"/>
    <w:lvl w:ilvl="0" w:tplc="587E545E">
      <w:start w:val="408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21"/>
  </w:num>
  <w:num w:numId="4">
    <w:abstractNumId w:val="19"/>
  </w:num>
  <w:num w:numId="5">
    <w:abstractNumId w:val="2"/>
  </w:num>
  <w:num w:numId="6">
    <w:abstractNumId w:val="13"/>
  </w:num>
  <w:num w:numId="7">
    <w:abstractNumId w:val="18"/>
  </w:num>
  <w:num w:numId="8">
    <w:abstractNumId w:val="10"/>
  </w:num>
  <w:num w:numId="9">
    <w:abstractNumId w:val="20"/>
  </w:num>
  <w:num w:numId="10">
    <w:abstractNumId w:val="16"/>
  </w:num>
  <w:num w:numId="11">
    <w:abstractNumId w:val="3"/>
  </w:num>
  <w:num w:numId="12">
    <w:abstractNumId w:val="11"/>
  </w:num>
  <w:num w:numId="13">
    <w:abstractNumId w:val="9"/>
  </w:num>
  <w:num w:numId="14">
    <w:abstractNumId w:val="7"/>
  </w:num>
  <w:num w:numId="15">
    <w:abstractNumId w:val="15"/>
  </w:num>
  <w:num w:numId="16">
    <w:abstractNumId w:val="6"/>
  </w:num>
  <w:num w:numId="17">
    <w:abstractNumId w:val="5"/>
  </w:num>
  <w:num w:numId="18">
    <w:abstractNumId w:val="4"/>
  </w:num>
  <w:num w:numId="19">
    <w:abstractNumId w:val="0"/>
  </w:num>
  <w:num w:numId="20">
    <w:abstractNumId w:val="1"/>
  </w:num>
  <w:num w:numId="21">
    <w:abstractNumId w:val="8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E57"/>
    <w:rsid w:val="00015841"/>
    <w:rsid w:val="00027C80"/>
    <w:rsid w:val="00031EB5"/>
    <w:rsid w:val="000530AD"/>
    <w:rsid w:val="00071170"/>
    <w:rsid w:val="00071D55"/>
    <w:rsid w:val="000A76AA"/>
    <w:rsid w:val="000B4B25"/>
    <w:rsid w:val="000F528F"/>
    <w:rsid w:val="0014516B"/>
    <w:rsid w:val="00146FA6"/>
    <w:rsid w:val="00181103"/>
    <w:rsid w:val="00185328"/>
    <w:rsid w:val="001B695F"/>
    <w:rsid w:val="00206C58"/>
    <w:rsid w:val="002165C1"/>
    <w:rsid w:val="002371E3"/>
    <w:rsid w:val="00274044"/>
    <w:rsid w:val="002A172C"/>
    <w:rsid w:val="002C69EE"/>
    <w:rsid w:val="002D02D2"/>
    <w:rsid w:val="002D5A9D"/>
    <w:rsid w:val="00305DC0"/>
    <w:rsid w:val="00313E7F"/>
    <w:rsid w:val="00370F1C"/>
    <w:rsid w:val="0037302D"/>
    <w:rsid w:val="003A7A4A"/>
    <w:rsid w:val="003C2726"/>
    <w:rsid w:val="0043048F"/>
    <w:rsid w:val="004568E6"/>
    <w:rsid w:val="004E2D29"/>
    <w:rsid w:val="005467E8"/>
    <w:rsid w:val="00563DD9"/>
    <w:rsid w:val="0057295A"/>
    <w:rsid w:val="00572E66"/>
    <w:rsid w:val="00583C7B"/>
    <w:rsid w:val="005B245B"/>
    <w:rsid w:val="005E08ED"/>
    <w:rsid w:val="005F38B7"/>
    <w:rsid w:val="00601FB3"/>
    <w:rsid w:val="00636ED8"/>
    <w:rsid w:val="006512D3"/>
    <w:rsid w:val="006B1169"/>
    <w:rsid w:val="006D602A"/>
    <w:rsid w:val="00707A7E"/>
    <w:rsid w:val="00723217"/>
    <w:rsid w:val="00731A16"/>
    <w:rsid w:val="00734E57"/>
    <w:rsid w:val="00735AE0"/>
    <w:rsid w:val="007E1E52"/>
    <w:rsid w:val="00814524"/>
    <w:rsid w:val="00814CCF"/>
    <w:rsid w:val="00834D66"/>
    <w:rsid w:val="008718D4"/>
    <w:rsid w:val="00872D15"/>
    <w:rsid w:val="00876AE0"/>
    <w:rsid w:val="00881E98"/>
    <w:rsid w:val="008D703D"/>
    <w:rsid w:val="00940C3B"/>
    <w:rsid w:val="009624E8"/>
    <w:rsid w:val="00971A03"/>
    <w:rsid w:val="009A4020"/>
    <w:rsid w:val="009C0678"/>
    <w:rsid w:val="00A25B17"/>
    <w:rsid w:val="00A349DD"/>
    <w:rsid w:val="00A35E3B"/>
    <w:rsid w:val="00A57976"/>
    <w:rsid w:val="00AD6C10"/>
    <w:rsid w:val="00AE0B05"/>
    <w:rsid w:val="00AF1F02"/>
    <w:rsid w:val="00B24C1B"/>
    <w:rsid w:val="00B521EE"/>
    <w:rsid w:val="00B62249"/>
    <w:rsid w:val="00B64CC3"/>
    <w:rsid w:val="00B748F5"/>
    <w:rsid w:val="00B936A4"/>
    <w:rsid w:val="00B94464"/>
    <w:rsid w:val="00BE22C0"/>
    <w:rsid w:val="00C05D3C"/>
    <w:rsid w:val="00C1578D"/>
    <w:rsid w:val="00C366BD"/>
    <w:rsid w:val="00C4426E"/>
    <w:rsid w:val="00C5658B"/>
    <w:rsid w:val="00C9483E"/>
    <w:rsid w:val="00C9514A"/>
    <w:rsid w:val="00C97A87"/>
    <w:rsid w:val="00D22714"/>
    <w:rsid w:val="00D56454"/>
    <w:rsid w:val="00D951F3"/>
    <w:rsid w:val="00DD59AF"/>
    <w:rsid w:val="00DE19BA"/>
    <w:rsid w:val="00DF0D03"/>
    <w:rsid w:val="00DF5F09"/>
    <w:rsid w:val="00E02516"/>
    <w:rsid w:val="00E34D1A"/>
    <w:rsid w:val="00EB0FD1"/>
    <w:rsid w:val="00EC7C06"/>
    <w:rsid w:val="00EF4683"/>
    <w:rsid w:val="00F066DF"/>
    <w:rsid w:val="00F26172"/>
    <w:rsid w:val="00F552D2"/>
    <w:rsid w:val="00F65127"/>
    <w:rsid w:val="00F67AC7"/>
    <w:rsid w:val="00FA6D5D"/>
    <w:rsid w:val="00FE35F4"/>
    <w:rsid w:val="00FF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77C3AF"/>
  <w14:defaultImageDpi w14:val="32767"/>
  <w15:chartTrackingRefBased/>
  <w15:docId w15:val="{A4E00C95-2358-4B4E-A5C5-C37E33FEE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4E57"/>
  </w:style>
  <w:style w:type="paragraph" w:styleId="Heading1">
    <w:name w:val="heading 1"/>
    <w:basedOn w:val="Normal"/>
    <w:next w:val="Normal"/>
    <w:link w:val="Heading1Char"/>
    <w:uiPriority w:val="9"/>
    <w:qFormat/>
    <w:rsid w:val="00734E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E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E5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E5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E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E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E5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E5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UNSW">
    <w:name w:val="UNSW"/>
    <w:basedOn w:val="Normal"/>
    <w:link w:val="UNSWChar"/>
    <w:qFormat/>
    <w:rsid w:val="00734E57"/>
    <w:pPr>
      <w:spacing w:before="240" w:after="240" w:line="360" w:lineRule="auto"/>
      <w:jc w:val="both"/>
    </w:pPr>
    <w:rPr>
      <w:rFonts w:ascii="Times New Roman" w:hAnsi="Times New Roman"/>
    </w:rPr>
  </w:style>
  <w:style w:type="paragraph" w:customStyle="1" w:styleId="UNSWHeading1">
    <w:name w:val="UNSW Heading 1"/>
    <w:basedOn w:val="Heading1"/>
    <w:next w:val="UNSW"/>
    <w:qFormat/>
    <w:rsid w:val="00734E57"/>
    <w:pPr>
      <w:spacing w:before="120" w:line="360" w:lineRule="auto"/>
    </w:pPr>
    <w:rPr>
      <w:rFonts w:ascii="Times New Roman" w:hAnsi="Times New Roman"/>
      <w:b/>
      <w:color w:val="000000" w:themeColor="text1"/>
      <w:sz w:val="36"/>
    </w:rPr>
  </w:style>
  <w:style w:type="paragraph" w:customStyle="1" w:styleId="UNSWHeading2">
    <w:name w:val="UNSW Heading 2"/>
    <w:basedOn w:val="Heading2"/>
    <w:qFormat/>
    <w:rsid w:val="00734E57"/>
    <w:rPr>
      <w:rFonts w:ascii="Times New Roman" w:hAnsi="Times New Roman"/>
      <w:b/>
      <w:color w:val="000000" w:themeColor="text1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4E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4E57"/>
    <w:rPr>
      <w:rFonts w:ascii="Times New Roman" w:hAnsi="Times New Roman" w:cs="Times New Roman"/>
      <w:sz w:val="18"/>
      <w:szCs w:val="18"/>
    </w:rPr>
  </w:style>
  <w:style w:type="paragraph" w:styleId="NoSpacing">
    <w:name w:val="No Spacing"/>
    <w:link w:val="NoSpacingChar"/>
    <w:uiPriority w:val="1"/>
    <w:qFormat/>
    <w:rsid w:val="00734E57"/>
    <w:rPr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734E57"/>
    <w:rPr>
      <w:sz w:val="22"/>
      <w:szCs w:val="22"/>
      <w:lang w:val="en-US" w:eastAsia="zh-CN"/>
    </w:rPr>
  </w:style>
  <w:style w:type="paragraph" w:customStyle="1" w:styleId="UNSWHeading3">
    <w:name w:val="UNSW Heading 3"/>
    <w:basedOn w:val="Heading3"/>
    <w:next w:val="UNSW"/>
    <w:qFormat/>
    <w:rsid w:val="00734E57"/>
    <w:rPr>
      <w:rFonts w:ascii="Times New Roman" w:hAnsi="Times New Roman"/>
      <w:b/>
    </w:rPr>
  </w:style>
  <w:style w:type="paragraph" w:styleId="TOC1">
    <w:name w:val="toc 1"/>
    <w:basedOn w:val="Normal"/>
    <w:next w:val="Normal"/>
    <w:autoRedefine/>
    <w:uiPriority w:val="39"/>
    <w:unhideWhenUsed/>
    <w:rsid w:val="00734E57"/>
    <w:pPr>
      <w:spacing w:before="120"/>
    </w:pPr>
    <w:rPr>
      <w:rFonts w:ascii="Times New Roman" w:hAnsi="Times New Roman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734E57"/>
    <w:pPr>
      <w:tabs>
        <w:tab w:val="right" w:leader="underscore" w:pos="9010"/>
      </w:tabs>
      <w:spacing w:before="120"/>
      <w:ind w:left="240"/>
    </w:pPr>
    <w:rPr>
      <w:rFonts w:cstheme="minorHAnsi"/>
      <w:b/>
      <w:bCs/>
      <w:noProof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734E57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34E57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34E57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34E57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34E57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34E57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34E57"/>
    <w:pPr>
      <w:ind w:left="192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34E5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34E5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34E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4E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4E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4E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4E5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34E57"/>
  </w:style>
  <w:style w:type="paragraph" w:customStyle="1" w:styleId="EndNoteBibliographyTitle">
    <w:name w:val="EndNote Bibliography Title"/>
    <w:basedOn w:val="Normal"/>
    <w:link w:val="EndNoteBibliographyTitleChar"/>
    <w:rsid w:val="00734E57"/>
    <w:pPr>
      <w:jc w:val="center"/>
    </w:pPr>
    <w:rPr>
      <w:rFonts w:ascii="Times New Roman" w:hAnsi="Times New Roman" w:cs="Times New Roman"/>
      <w:noProof/>
    </w:rPr>
  </w:style>
  <w:style w:type="character" w:customStyle="1" w:styleId="UNSWChar">
    <w:name w:val="UNSW Char"/>
    <w:basedOn w:val="DefaultParagraphFont"/>
    <w:link w:val="UNSW"/>
    <w:rsid w:val="00734E57"/>
    <w:rPr>
      <w:rFonts w:ascii="Times New Roman" w:hAnsi="Times New Roman"/>
    </w:rPr>
  </w:style>
  <w:style w:type="character" w:customStyle="1" w:styleId="EndNoteBibliographyTitleChar">
    <w:name w:val="EndNote Bibliography Title Char"/>
    <w:basedOn w:val="UNSWChar"/>
    <w:link w:val="EndNoteBibliographyTitle"/>
    <w:rsid w:val="00734E57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734E57"/>
    <w:pPr>
      <w:jc w:val="both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UNSWChar"/>
    <w:link w:val="EndNoteBibliography"/>
    <w:rsid w:val="00734E57"/>
    <w:rPr>
      <w:rFonts w:ascii="Times New Roman" w:hAnsi="Times New Roman" w:cs="Times New Roman"/>
      <w:noProof/>
    </w:rPr>
  </w:style>
  <w:style w:type="paragraph" w:customStyle="1" w:styleId="Compact">
    <w:name w:val="Compact"/>
    <w:basedOn w:val="BodyText"/>
    <w:qFormat/>
    <w:rsid w:val="00734E57"/>
    <w:pPr>
      <w:spacing w:before="36" w:after="36"/>
    </w:pPr>
    <w:rPr>
      <w:lang w:val="en-US" w:eastAsia="en-US"/>
    </w:rPr>
  </w:style>
  <w:style w:type="table" w:customStyle="1" w:styleId="PlainTable11">
    <w:name w:val="Plain Table 11"/>
    <w:basedOn w:val="TableNormal"/>
    <w:rsid w:val="00734E57"/>
    <w:rPr>
      <w:rFonts w:eastAsiaTheme="minorHAnsi"/>
      <w:lang w:val="en-US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734E5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34E57"/>
  </w:style>
  <w:style w:type="paragraph" w:customStyle="1" w:styleId="TablesFigures">
    <w:name w:val="Tables &amp; Figures"/>
    <w:basedOn w:val="Normal"/>
    <w:next w:val="UNSW"/>
    <w:qFormat/>
    <w:rsid w:val="00734E57"/>
    <w:pPr>
      <w:spacing w:after="160" w:line="259" w:lineRule="auto"/>
    </w:pPr>
    <w:rPr>
      <w:rFonts w:ascii="Times New Roman" w:eastAsia="Calibri" w:hAnsi="Times New Roman" w:cs="Times New Roman"/>
      <w:b/>
      <w:bCs/>
      <w:lang w:val="en-AU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734E57"/>
    <w:pPr>
      <w:spacing w:after="200"/>
    </w:pPr>
    <w:rPr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734E57"/>
    <w:rPr>
      <w:lang w:val="en-US" w:eastAsia="en-US"/>
    </w:rPr>
  </w:style>
  <w:style w:type="character" w:styleId="FootnoteReference">
    <w:name w:val="footnote reference"/>
    <w:basedOn w:val="DefaultParagraphFont"/>
    <w:rsid w:val="00734E57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734E57"/>
    <w:pPr>
      <w:spacing w:after="200"/>
    </w:pPr>
    <w:rPr>
      <w:rFonts w:ascii="Times New Roman" w:hAnsi="Times New Roman"/>
      <w:b/>
      <w:iCs/>
      <w:color w:val="000000" w:themeColor="text1"/>
      <w:szCs w:val="18"/>
    </w:rPr>
  </w:style>
  <w:style w:type="table" w:styleId="PlainTable1">
    <w:name w:val="Plain Table 1"/>
    <w:basedOn w:val="TableNormal"/>
    <w:uiPriority w:val="41"/>
    <w:rsid w:val="00734E57"/>
    <w:rPr>
      <w:rFonts w:eastAsiaTheme="minorHAnsi"/>
      <w:lang w:val="en-US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734E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E57"/>
  </w:style>
  <w:style w:type="paragraph" w:styleId="Footer">
    <w:name w:val="footer"/>
    <w:basedOn w:val="Normal"/>
    <w:link w:val="FooterChar"/>
    <w:uiPriority w:val="99"/>
    <w:unhideWhenUsed/>
    <w:rsid w:val="00734E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4E57"/>
  </w:style>
  <w:style w:type="character" w:styleId="UnresolvedMention">
    <w:name w:val="Unresolved Mention"/>
    <w:basedOn w:val="DefaultParagraphFont"/>
    <w:uiPriority w:val="99"/>
    <w:unhideWhenUsed/>
    <w:rsid w:val="00734E57"/>
    <w:rPr>
      <w:color w:val="605E5C"/>
      <w:shd w:val="clear" w:color="auto" w:fill="E1DFDD"/>
    </w:rPr>
  </w:style>
  <w:style w:type="character" w:customStyle="1" w:styleId="meta-authors--limited">
    <w:name w:val="meta-authors--limited"/>
    <w:basedOn w:val="DefaultParagraphFont"/>
    <w:rsid w:val="00734E57"/>
  </w:style>
  <w:style w:type="character" w:customStyle="1" w:styleId="wi-fullname">
    <w:name w:val="wi-fullname"/>
    <w:basedOn w:val="DefaultParagraphFont"/>
    <w:rsid w:val="00734E57"/>
  </w:style>
  <w:style w:type="character" w:customStyle="1" w:styleId="al-author-delim">
    <w:name w:val="al-author-delim"/>
    <w:basedOn w:val="DefaultParagraphFont"/>
    <w:rsid w:val="00734E57"/>
  </w:style>
  <w:style w:type="character" w:customStyle="1" w:styleId="meta-citation-journal-name">
    <w:name w:val="meta-citation-journal-name"/>
    <w:basedOn w:val="DefaultParagraphFont"/>
    <w:rsid w:val="00734E57"/>
  </w:style>
  <w:style w:type="character" w:customStyle="1" w:styleId="meta-citation">
    <w:name w:val="meta-citation"/>
    <w:basedOn w:val="DefaultParagraphFont"/>
    <w:rsid w:val="00734E57"/>
  </w:style>
  <w:style w:type="table" w:styleId="TableGrid">
    <w:name w:val="Table Grid"/>
    <w:basedOn w:val="TableNormal"/>
    <w:uiPriority w:val="39"/>
    <w:rsid w:val="00734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99"/>
    <w:rsid w:val="00734E5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734E57"/>
    <w:rPr>
      <w:rFonts w:cstheme="minorHAnsi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877</Words>
  <Characters>5003</Characters>
  <Application>Microsoft Office Word</Application>
  <DocSecurity>0</DocSecurity>
  <Lines>41</Lines>
  <Paragraphs>11</Paragraphs>
  <ScaleCrop>false</ScaleCrop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4</cp:revision>
  <dcterms:created xsi:type="dcterms:W3CDTF">2019-10-27T02:42:00Z</dcterms:created>
  <dcterms:modified xsi:type="dcterms:W3CDTF">2020-01-30T03:18:00Z</dcterms:modified>
</cp:coreProperties>
</file>